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3A4352" w14:textId="79237AAC" w:rsidR="005533E6" w:rsidRPr="008E6AFA" w:rsidRDefault="005533E6" w:rsidP="008E6AFA">
      <w:pPr>
        <w:pStyle w:val="Default"/>
        <w:spacing w:line="276" w:lineRule="auto"/>
        <w:jc w:val="right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b/>
          <w:bCs/>
          <w:sz w:val="22"/>
          <w:szCs w:val="22"/>
        </w:rPr>
        <w:t xml:space="preserve">Załącznik nr </w:t>
      </w:r>
      <w:r w:rsidR="003168AA" w:rsidRPr="008E6AFA">
        <w:rPr>
          <w:rFonts w:ascii="Arial Narrow" w:hAnsi="Arial Narrow"/>
          <w:b/>
          <w:bCs/>
          <w:sz w:val="22"/>
          <w:szCs w:val="22"/>
        </w:rPr>
        <w:t>1</w:t>
      </w:r>
      <w:r w:rsidRPr="008E6AFA">
        <w:rPr>
          <w:rFonts w:ascii="Arial Narrow" w:hAnsi="Arial Narrow"/>
          <w:b/>
          <w:bCs/>
          <w:sz w:val="22"/>
          <w:szCs w:val="22"/>
        </w:rPr>
        <w:t xml:space="preserve"> do SWZ </w:t>
      </w:r>
    </w:p>
    <w:p w14:paraId="568BB93B" w14:textId="77777777" w:rsidR="005640B3" w:rsidRPr="008E6AFA" w:rsidRDefault="005533E6" w:rsidP="008E6AFA">
      <w:pPr>
        <w:pStyle w:val="Default"/>
        <w:spacing w:line="276" w:lineRule="auto"/>
        <w:jc w:val="right"/>
        <w:rPr>
          <w:rFonts w:ascii="Arial Narrow" w:hAnsi="Arial Narrow"/>
          <w:b/>
          <w:bCs/>
          <w:sz w:val="22"/>
          <w:szCs w:val="22"/>
        </w:rPr>
      </w:pPr>
      <w:r w:rsidRPr="008E6AFA">
        <w:rPr>
          <w:rFonts w:ascii="Arial Narrow" w:hAnsi="Arial Narrow"/>
          <w:b/>
          <w:bCs/>
          <w:sz w:val="22"/>
          <w:szCs w:val="22"/>
        </w:rPr>
        <w:t>Projekt</w:t>
      </w:r>
      <w:r w:rsidR="005640B3" w:rsidRPr="008E6AFA">
        <w:rPr>
          <w:rFonts w:ascii="Arial Narrow" w:hAnsi="Arial Narrow"/>
          <w:b/>
          <w:bCs/>
          <w:sz w:val="22"/>
          <w:szCs w:val="22"/>
        </w:rPr>
        <w:t>owane postanowienia umowne</w:t>
      </w:r>
    </w:p>
    <w:p w14:paraId="23356FEA" w14:textId="617B6983" w:rsidR="005533E6" w:rsidRPr="008E6AFA" w:rsidRDefault="005533E6" w:rsidP="008E6AFA">
      <w:pPr>
        <w:pStyle w:val="Default"/>
        <w:spacing w:line="276" w:lineRule="auto"/>
        <w:jc w:val="right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b/>
          <w:bCs/>
          <w:sz w:val="22"/>
          <w:szCs w:val="22"/>
        </w:rPr>
        <w:t xml:space="preserve"> </w:t>
      </w:r>
    </w:p>
    <w:p w14:paraId="541336A7" w14:textId="494DE2D3" w:rsidR="005533E6" w:rsidRPr="008E6AFA" w:rsidRDefault="005533E6" w:rsidP="008E6AFA">
      <w:pPr>
        <w:pStyle w:val="Default"/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  <w:r w:rsidRPr="008E6AFA">
        <w:rPr>
          <w:rFonts w:ascii="Arial Narrow" w:hAnsi="Arial Narrow"/>
          <w:b/>
          <w:bCs/>
          <w:sz w:val="22"/>
          <w:szCs w:val="22"/>
        </w:rPr>
        <w:t>UMOWA Nr ……... … .2024</w:t>
      </w:r>
    </w:p>
    <w:p w14:paraId="2BEBD4C5" w14:textId="77777777" w:rsidR="005640B3" w:rsidRPr="008E6AFA" w:rsidRDefault="005640B3" w:rsidP="008E6AFA">
      <w:pPr>
        <w:pStyle w:val="Default"/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14:paraId="00248BEC" w14:textId="77777777" w:rsidR="005533E6" w:rsidRPr="008E6AFA" w:rsidRDefault="005533E6" w:rsidP="008E6AFA">
      <w:pPr>
        <w:pStyle w:val="Default"/>
        <w:spacing w:line="276" w:lineRule="auto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 xml:space="preserve">zawarta w dniu </w:t>
      </w:r>
      <w:r w:rsidRPr="008E6AFA">
        <w:rPr>
          <w:rFonts w:ascii="Arial Narrow" w:hAnsi="Arial Narrow"/>
          <w:b/>
          <w:bCs/>
          <w:sz w:val="22"/>
          <w:szCs w:val="22"/>
        </w:rPr>
        <w:t xml:space="preserve">……………………….2024 r. </w:t>
      </w:r>
      <w:r w:rsidRPr="008E6AFA">
        <w:rPr>
          <w:rFonts w:ascii="Arial Narrow" w:hAnsi="Arial Narrow"/>
          <w:sz w:val="22"/>
          <w:szCs w:val="22"/>
        </w:rPr>
        <w:t xml:space="preserve">pomiędzy: </w:t>
      </w:r>
    </w:p>
    <w:p w14:paraId="039C68BF" w14:textId="77777777" w:rsidR="005640B3" w:rsidRPr="008E6AFA" w:rsidRDefault="005640B3" w:rsidP="008E6AFA">
      <w:pPr>
        <w:pStyle w:val="Default"/>
        <w:spacing w:line="276" w:lineRule="auto"/>
        <w:rPr>
          <w:rFonts w:ascii="Arial Narrow" w:hAnsi="Arial Narrow"/>
          <w:sz w:val="22"/>
          <w:szCs w:val="22"/>
        </w:rPr>
      </w:pPr>
    </w:p>
    <w:p w14:paraId="31CF63ED" w14:textId="77777777" w:rsidR="005640B3" w:rsidRPr="008E6AFA" w:rsidRDefault="005640B3" w:rsidP="008E6AFA">
      <w:pPr>
        <w:suppressAutoHyphens/>
        <w:autoSpaceDN w:val="0"/>
        <w:spacing w:after="240" w:line="276" w:lineRule="auto"/>
        <w:jc w:val="both"/>
        <w:textAlignment w:val="baseline"/>
        <w:rPr>
          <w:rFonts w:ascii="Arial Narrow" w:eastAsia="Times New Roman" w:hAnsi="Arial Narrow" w:cs="Calibri"/>
          <w:color w:val="00000A"/>
          <w:kern w:val="0"/>
          <w:lang w:eastAsia="zh-CN"/>
          <w14:ligatures w14:val="none"/>
        </w:rPr>
      </w:pPr>
      <w:r w:rsidRPr="008E6AFA">
        <w:rPr>
          <w:rFonts w:ascii="Arial Narrow" w:eastAsia="Times New Roman" w:hAnsi="Arial Narrow" w:cs="Calibri"/>
          <w:b/>
          <w:bCs/>
          <w:color w:val="00000A"/>
          <w:kern w:val="0"/>
          <w:lang w:eastAsia="zh-CN"/>
          <w14:ligatures w14:val="none"/>
        </w:rPr>
        <w:t xml:space="preserve">Gminą Włocławek z siedzibą przy ul. Królewieckiej 7,  87-800 Włocławek, NIP 8882878334, REGON 910866904 </w:t>
      </w:r>
      <w:r w:rsidRPr="008E6AFA">
        <w:rPr>
          <w:rFonts w:ascii="Arial Narrow" w:eastAsia="Times New Roman" w:hAnsi="Arial Narrow" w:cs="Calibri"/>
          <w:color w:val="00000A"/>
          <w:kern w:val="0"/>
          <w:lang w:eastAsia="zh-CN"/>
          <w14:ligatures w14:val="none"/>
        </w:rPr>
        <w:t>reprezentowaną przez:</w:t>
      </w:r>
    </w:p>
    <w:p w14:paraId="7C39395C" w14:textId="71EFA084" w:rsidR="005640B3" w:rsidRPr="008E6AFA" w:rsidRDefault="005640B3" w:rsidP="008E6AFA">
      <w:pPr>
        <w:suppressAutoHyphens/>
        <w:autoSpaceDN w:val="0"/>
        <w:spacing w:after="0" w:line="276" w:lineRule="auto"/>
        <w:textAlignment w:val="baseline"/>
        <w:rPr>
          <w:rFonts w:ascii="Arial Narrow" w:eastAsia="Times New Roman" w:hAnsi="Arial Narrow" w:cs="Calibri"/>
          <w:color w:val="00000A"/>
          <w:kern w:val="0"/>
          <w:lang w:eastAsia="pl-PL"/>
          <w14:ligatures w14:val="none"/>
        </w:rPr>
      </w:pPr>
      <w:r w:rsidRPr="008E6AFA">
        <w:rPr>
          <w:rFonts w:ascii="Arial Narrow" w:eastAsia="Times New Roman" w:hAnsi="Arial Narrow" w:cs="Calibri"/>
          <w:b/>
          <w:bCs/>
          <w:color w:val="00000A"/>
          <w:kern w:val="0"/>
          <w:lang w:eastAsia="pl-PL"/>
          <w14:ligatures w14:val="none"/>
        </w:rPr>
        <w:t xml:space="preserve">Panią Magdalenę </w:t>
      </w:r>
      <w:proofErr w:type="spellStart"/>
      <w:r w:rsidRPr="008E6AFA">
        <w:rPr>
          <w:rFonts w:ascii="Arial Narrow" w:eastAsia="Times New Roman" w:hAnsi="Arial Narrow" w:cs="Calibri"/>
          <w:b/>
          <w:bCs/>
          <w:color w:val="00000A"/>
          <w:kern w:val="0"/>
          <w:lang w:eastAsia="pl-PL"/>
          <w14:ligatures w14:val="none"/>
        </w:rPr>
        <w:t>Korpolak</w:t>
      </w:r>
      <w:proofErr w:type="spellEnd"/>
      <w:r w:rsidRPr="008E6AFA">
        <w:rPr>
          <w:rFonts w:ascii="Arial Narrow" w:eastAsia="Times New Roman" w:hAnsi="Arial Narrow" w:cs="Calibri"/>
          <w:b/>
          <w:bCs/>
          <w:color w:val="00000A"/>
          <w:kern w:val="0"/>
          <w:lang w:eastAsia="pl-PL"/>
          <w14:ligatures w14:val="none"/>
        </w:rPr>
        <w:t>-Komorowską - Wójt Gminy</w:t>
      </w:r>
    </w:p>
    <w:p w14:paraId="3A5A7C74" w14:textId="77777777" w:rsidR="005640B3" w:rsidRPr="008E6AFA" w:rsidRDefault="005640B3" w:rsidP="008E6AFA">
      <w:pPr>
        <w:suppressAutoHyphens/>
        <w:autoSpaceDN w:val="0"/>
        <w:spacing w:after="0" w:line="276" w:lineRule="auto"/>
        <w:textAlignment w:val="baseline"/>
        <w:rPr>
          <w:rFonts w:ascii="Arial Narrow" w:eastAsia="Times New Roman" w:hAnsi="Arial Narrow" w:cs="Calibri"/>
          <w:color w:val="00000A"/>
          <w:kern w:val="0"/>
          <w:lang w:eastAsia="pl-PL"/>
          <w14:ligatures w14:val="none"/>
        </w:rPr>
      </w:pPr>
      <w:r w:rsidRPr="008E6AFA">
        <w:rPr>
          <w:rFonts w:ascii="Arial Narrow" w:eastAsia="Times New Roman" w:hAnsi="Arial Narrow" w:cs="Calibri"/>
          <w:color w:val="00000A"/>
          <w:kern w:val="0"/>
          <w:lang w:eastAsia="pl-PL"/>
          <w14:ligatures w14:val="none"/>
        </w:rPr>
        <w:t xml:space="preserve">przy kontrasygnacie </w:t>
      </w:r>
      <w:r w:rsidRPr="008E6AFA">
        <w:rPr>
          <w:rFonts w:ascii="Arial Narrow" w:eastAsia="Times New Roman" w:hAnsi="Arial Narrow" w:cs="Calibri"/>
          <w:b/>
          <w:bCs/>
          <w:color w:val="00000A"/>
          <w:kern w:val="0"/>
          <w:lang w:eastAsia="pl-PL"/>
          <w14:ligatures w14:val="none"/>
        </w:rPr>
        <w:t>Pani Angeliki Przybysz - Skarbnik Gminy</w:t>
      </w:r>
    </w:p>
    <w:p w14:paraId="52E3AB1A" w14:textId="3C6535B3" w:rsidR="005533E6" w:rsidRPr="008E6AFA" w:rsidRDefault="005640B3" w:rsidP="008E6AFA">
      <w:pPr>
        <w:pStyle w:val="Default"/>
        <w:spacing w:line="276" w:lineRule="auto"/>
        <w:rPr>
          <w:rFonts w:ascii="Arial Narrow" w:hAnsi="Arial Narrow"/>
          <w:b/>
          <w:bCs/>
          <w:sz w:val="22"/>
          <w:szCs w:val="22"/>
        </w:rPr>
      </w:pPr>
      <w:r w:rsidRPr="008E6AFA">
        <w:rPr>
          <w:rFonts w:ascii="Arial Narrow" w:eastAsia="Calibri" w:hAnsi="Arial Narrow" w:cs="Calibri"/>
          <w:color w:val="auto"/>
          <w:sz w:val="22"/>
          <w:szCs w:val="22"/>
          <w14:ligatures w14:val="none"/>
        </w:rPr>
        <w:t>zwaną w dalszej części umowy „</w:t>
      </w:r>
      <w:r w:rsidRPr="008E6AFA">
        <w:rPr>
          <w:rFonts w:ascii="Arial Narrow" w:eastAsia="Calibri" w:hAnsi="Arial Narrow" w:cs="Calibri"/>
          <w:b/>
          <w:bCs/>
          <w:i/>
          <w:iCs/>
          <w:color w:val="auto"/>
          <w:sz w:val="22"/>
          <w:szCs w:val="22"/>
          <w14:ligatures w14:val="none"/>
        </w:rPr>
        <w:t>Zamawiającym”</w:t>
      </w:r>
      <w:r w:rsidRPr="008E6AFA">
        <w:rPr>
          <w:rFonts w:ascii="Arial Narrow" w:eastAsia="Calibri" w:hAnsi="Arial Narrow" w:cs="Calibri"/>
          <w:b/>
          <w:bCs/>
          <w:color w:val="auto"/>
          <w:sz w:val="22"/>
          <w:szCs w:val="22"/>
          <w14:ligatures w14:val="none"/>
        </w:rPr>
        <w:t>,</w:t>
      </w:r>
      <w:r w:rsidR="005533E6" w:rsidRPr="008E6AFA">
        <w:rPr>
          <w:rFonts w:ascii="Arial Narrow" w:hAnsi="Arial Narrow"/>
          <w:b/>
          <w:bCs/>
          <w:sz w:val="22"/>
          <w:szCs w:val="22"/>
        </w:rPr>
        <w:t xml:space="preserve"> </w:t>
      </w:r>
    </w:p>
    <w:p w14:paraId="029BFA55" w14:textId="77777777" w:rsidR="005640B3" w:rsidRPr="008E6AFA" w:rsidRDefault="005640B3" w:rsidP="008E6AFA">
      <w:pPr>
        <w:pStyle w:val="Default"/>
        <w:spacing w:line="276" w:lineRule="auto"/>
        <w:rPr>
          <w:rFonts w:ascii="Arial Narrow" w:hAnsi="Arial Narrow"/>
          <w:sz w:val="22"/>
          <w:szCs w:val="22"/>
        </w:rPr>
      </w:pPr>
    </w:p>
    <w:p w14:paraId="0327DC1E" w14:textId="77777777" w:rsidR="005533E6" w:rsidRPr="008E6AFA" w:rsidRDefault="005533E6" w:rsidP="008E6AFA">
      <w:pPr>
        <w:pStyle w:val="Default"/>
        <w:spacing w:line="276" w:lineRule="auto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 xml:space="preserve">a </w:t>
      </w:r>
    </w:p>
    <w:p w14:paraId="2B340BF2" w14:textId="77777777" w:rsidR="005533E6" w:rsidRPr="008E6AFA" w:rsidRDefault="005533E6" w:rsidP="008E6AFA">
      <w:pPr>
        <w:pStyle w:val="Default"/>
        <w:spacing w:line="276" w:lineRule="auto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b/>
          <w:bCs/>
          <w:sz w:val="22"/>
          <w:szCs w:val="22"/>
        </w:rPr>
        <w:t>…………………………………………………………………………………………………..</w:t>
      </w:r>
      <w:r w:rsidRPr="008E6AFA">
        <w:rPr>
          <w:rFonts w:ascii="Arial Narrow" w:hAnsi="Arial Narrow"/>
          <w:sz w:val="22"/>
          <w:szCs w:val="22"/>
        </w:rPr>
        <w:t xml:space="preserve">, </w:t>
      </w:r>
    </w:p>
    <w:p w14:paraId="06BAFA5E" w14:textId="77777777" w:rsidR="005533E6" w:rsidRPr="008E6AFA" w:rsidRDefault="005533E6" w:rsidP="008E6AFA">
      <w:pPr>
        <w:pStyle w:val="Default"/>
        <w:spacing w:line="276" w:lineRule="auto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 xml:space="preserve">NIP …………..…., </w:t>
      </w:r>
    </w:p>
    <w:p w14:paraId="4E239C26" w14:textId="77777777" w:rsidR="005533E6" w:rsidRPr="008E6AFA" w:rsidRDefault="005533E6" w:rsidP="008E6AFA">
      <w:pPr>
        <w:pStyle w:val="Default"/>
        <w:spacing w:line="276" w:lineRule="auto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reprezentowaną/</w:t>
      </w:r>
      <w:proofErr w:type="spellStart"/>
      <w:r w:rsidRPr="008E6AFA">
        <w:rPr>
          <w:rFonts w:ascii="Arial Narrow" w:hAnsi="Arial Narrow"/>
          <w:sz w:val="22"/>
          <w:szCs w:val="22"/>
        </w:rPr>
        <w:t>ym</w:t>
      </w:r>
      <w:proofErr w:type="spellEnd"/>
      <w:r w:rsidRPr="008E6AFA">
        <w:rPr>
          <w:rFonts w:ascii="Arial Narrow" w:hAnsi="Arial Narrow"/>
          <w:sz w:val="22"/>
          <w:szCs w:val="22"/>
        </w:rPr>
        <w:t xml:space="preserve"> przez: </w:t>
      </w:r>
    </w:p>
    <w:p w14:paraId="472A39E4" w14:textId="77777777" w:rsidR="005533E6" w:rsidRPr="008E6AFA" w:rsidRDefault="005533E6" w:rsidP="008E6AFA">
      <w:pPr>
        <w:pStyle w:val="Default"/>
        <w:spacing w:line="276" w:lineRule="auto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 xml:space="preserve">……………………………………… </w:t>
      </w:r>
    </w:p>
    <w:p w14:paraId="39FBC2BC" w14:textId="77777777" w:rsidR="005533E6" w:rsidRPr="008E6AFA" w:rsidRDefault="005533E6" w:rsidP="008E6AFA">
      <w:pPr>
        <w:pStyle w:val="Default"/>
        <w:spacing w:line="276" w:lineRule="auto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 xml:space="preserve">zwany w dalszej treści umowy </w:t>
      </w:r>
      <w:r w:rsidRPr="008E6AFA">
        <w:rPr>
          <w:rFonts w:ascii="Arial Narrow" w:hAnsi="Arial Narrow"/>
          <w:b/>
          <w:bCs/>
          <w:sz w:val="22"/>
          <w:szCs w:val="22"/>
        </w:rPr>
        <w:t>„Wykonawcą”</w:t>
      </w:r>
      <w:r w:rsidRPr="008E6AFA">
        <w:rPr>
          <w:rFonts w:ascii="Arial Narrow" w:hAnsi="Arial Narrow"/>
          <w:sz w:val="22"/>
          <w:szCs w:val="22"/>
        </w:rPr>
        <w:t xml:space="preserve">. </w:t>
      </w:r>
    </w:p>
    <w:p w14:paraId="71FEE5E1" w14:textId="77777777" w:rsidR="005640B3" w:rsidRPr="008E6AFA" w:rsidRDefault="005640B3" w:rsidP="008E6AFA">
      <w:pPr>
        <w:pStyle w:val="Default"/>
        <w:spacing w:line="276" w:lineRule="auto"/>
        <w:rPr>
          <w:rFonts w:ascii="Arial Narrow" w:hAnsi="Arial Narrow"/>
          <w:b/>
          <w:bCs/>
          <w:sz w:val="22"/>
          <w:szCs w:val="22"/>
        </w:rPr>
      </w:pPr>
    </w:p>
    <w:p w14:paraId="31699FE8" w14:textId="7BE86808" w:rsidR="005533E6" w:rsidRPr="008E6AFA" w:rsidRDefault="005533E6" w:rsidP="008E6AFA">
      <w:pPr>
        <w:pStyle w:val="Default"/>
        <w:spacing w:line="276" w:lineRule="auto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Strony oświadczają, że niniejsza umowa, zwana dalej „umową”, została zawarta w wyniku udzielenia zamówienia publicznego w trybie podstawowym, zgodnie z przepisami ustawy z dnia 11 września 2019 r. Prawo zam</w:t>
      </w:r>
      <w:r w:rsidR="00F57622">
        <w:rPr>
          <w:rFonts w:ascii="Arial Narrow" w:hAnsi="Arial Narrow"/>
          <w:sz w:val="22"/>
          <w:szCs w:val="22"/>
        </w:rPr>
        <w:t>ówień publicznych (Dz. U. z 2024 r. poz. 1320</w:t>
      </w:r>
      <w:r w:rsidRPr="008E6AFA">
        <w:rPr>
          <w:rFonts w:ascii="Arial Narrow" w:hAnsi="Arial Narrow"/>
          <w:sz w:val="22"/>
          <w:szCs w:val="22"/>
        </w:rPr>
        <w:t xml:space="preserve">). </w:t>
      </w:r>
    </w:p>
    <w:p w14:paraId="74780374" w14:textId="77777777" w:rsidR="005640B3" w:rsidRPr="008E6AFA" w:rsidRDefault="005640B3" w:rsidP="008E6AFA">
      <w:pPr>
        <w:pStyle w:val="Default"/>
        <w:spacing w:line="276" w:lineRule="auto"/>
        <w:rPr>
          <w:rFonts w:ascii="Arial Narrow" w:hAnsi="Arial Narrow"/>
          <w:sz w:val="22"/>
          <w:szCs w:val="22"/>
        </w:rPr>
      </w:pPr>
    </w:p>
    <w:p w14:paraId="3C285C7A" w14:textId="3B295D3F" w:rsidR="005533E6" w:rsidRPr="00292EF3" w:rsidRDefault="005533E6" w:rsidP="008E6AFA">
      <w:pPr>
        <w:pStyle w:val="Default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292EF3">
        <w:rPr>
          <w:rFonts w:ascii="Arial Narrow" w:hAnsi="Arial Narrow"/>
          <w:b/>
          <w:bCs/>
          <w:sz w:val="22"/>
          <w:szCs w:val="22"/>
        </w:rPr>
        <w:t>§ 1</w:t>
      </w:r>
    </w:p>
    <w:p w14:paraId="73707BF3" w14:textId="3CEB0723" w:rsidR="005533E6" w:rsidRPr="00292EF3" w:rsidRDefault="005533E6" w:rsidP="008E6AFA">
      <w:pPr>
        <w:pStyle w:val="Default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292EF3">
        <w:rPr>
          <w:rFonts w:ascii="Arial Narrow" w:hAnsi="Arial Narrow"/>
          <w:b/>
          <w:bCs/>
          <w:sz w:val="22"/>
          <w:szCs w:val="22"/>
        </w:rPr>
        <w:t>Przedmiot i zakres umowy</w:t>
      </w:r>
    </w:p>
    <w:p w14:paraId="42E8ECB6" w14:textId="06588130" w:rsidR="005533E6" w:rsidRPr="00292EF3" w:rsidRDefault="005533E6" w:rsidP="008E6AFA">
      <w:pPr>
        <w:pStyle w:val="Default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292EF3">
        <w:rPr>
          <w:rFonts w:ascii="Arial Narrow" w:hAnsi="Arial Narrow"/>
          <w:sz w:val="22"/>
          <w:szCs w:val="22"/>
        </w:rPr>
        <w:t>1.</w:t>
      </w:r>
      <w:r w:rsidR="005640B3" w:rsidRPr="00292EF3">
        <w:rPr>
          <w:rFonts w:ascii="Arial Narrow" w:hAnsi="Arial Narrow"/>
          <w:sz w:val="22"/>
          <w:szCs w:val="22"/>
        </w:rPr>
        <w:tab/>
      </w:r>
      <w:r w:rsidRPr="00292EF3">
        <w:rPr>
          <w:rFonts w:ascii="Arial Narrow" w:hAnsi="Arial Narrow"/>
          <w:sz w:val="22"/>
          <w:szCs w:val="22"/>
        </w:rPr>
        <w:t xml:space="preserve">Zamawiający zleca, a Wykonawca przyjmuje do wykonania </w:t>
      </w:r>
      <w:r w:rsidR="004D6115" w:rsidRPr="00292EF3">
        <w:rPr>
          <w:rFonts w:ascii="Arial Narrow" w:hAnsi="Arial Narrow"/>
          <w:sz w:val="22"/>
          <w:szCs w:val="22"/>
        </w:rPr>
        <w:t xml:space="preserve">przygotowanie opracowania Planu Ogólnego gminy Włocławek (współfinansowanego ze środków Krajowego Planu Odbudowy i Zwiększenia Odporności), </w:t>
      </w:r>
      <w:r w:rsidRPr="00292EF3">
        <w:rPr>
          <w:rFonts w:ascii="Arial Narrow" w:hAnsi="Arial Narrow"/>
          <w:sz w:val="22"/>
          <w:szCs w:val="22"/>
        </w:rPr>
        <w:t xml:space="preserve">do którego Gmina </w:t>
      </w:r>
      <w:r w:rsidR="004D6115" w:rsidRPr="00292EF3">
        <w:rPr>
          <w:rFonts w:ascii="Arial Narrow" w:hAnsi="Arial Narrow"/>
          <w:sz w:val="22"/>
          <w:szCs w:val="22"/>
        </w:rPr>
        <w:t xml:space="preserve">Włocławek </w:t>
      </w:r>
      <w:r w:rsidRPr="00292EF3">
        <w:rPr>
          <w:rFonts w:ascii="Arial Narrow" w:hAnsi="Arial Narrow"/>
          <w:sz w:val="22"/>
          <w:szCs w:val="22"/>
        </w:rPr>
        <w:t xml:space="preserve">przystąpiła </w:t>
      </w:r>
      <w:r w:rsidR="004D6115" w:rsidRPr="00292EF3">
        <w:rPr>
          <w:rFonts w:ascii="Arial Narrow" w:hAnsi="Arial Narrow"/>
          <w:sz w:val="22"/>
          <w:szCs w:val="22"/>
        </w:rPr>
        <w:t>na podstawie Uchwały Nr II/32/24 Rady Gminy Włocławek z dnia 28 maja 2024 r. w sprawie przystąpienia do sporządzenia planu ogólnego gminy Włocławek.</w:t>
      </w:r>
      <w:r w:rsidRPr="00292EF3">
        <w:rPr>
          <w:rFonts w:ascii="Arial Narrow" w:hAnsi="Arial Narrow"/>
          <w:sz w:val="22"/>
          <w:szCs w:val="22"/>
        </w:rPr>
        <w:t xml:space="preserve"> </w:t>
      </w:r>
    </w:p>
    <w:p w14:paraId="380E7AFA" w14:textId="35C9CF87" w:rsidR="005533E6" w:rsidRPr="008E6AFA" w:rsidRDefault="005533E6" w:rsidP="008E6AFA">
      <w:pPr>
        <w:pStyle w:val="Default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292EF3">
        <w:rPr>
          <w:rFonts w:ascii="Arial Narrow" w:hAnsi="Arial Narrow"/>
          <w:sz w:val="22"/>
          <w:szCs w:val="22"/>
        </w:rPr>
        <w:t>2.</w:t>
      </w:r>
      <w:r w:rsidR="005640B3" w:rsidRPr="00292EF3">
        <w:rPr>
          <w:rFonts w:ascii="Arial Narrow" w:hAnsi="Arial Narrow"/>
          <w:sz w:val="22"/>
          <w:szCs w:val="22"/>
        </w:rPr>
        <w:tab/>
      </w:r>
      <w:r w:rsidRPr="00292EF3">
        <w:rPr>
          <w:rFonts w:ascii="Arial Narrow" w:hAnsi="Arial Narrow"/>
          <w:sz w:val="22"/>
          <w:szCs w:val="22"/>
        </w:rPr>
        <w:t>Przedmiot zamówienia należy opracować zgodnie z przepisami zawartymi w</w:t>
      </w:r>
      <w:r w:rsidRPr="008E6AFA">
        <w:rPr>
          <w:rFonts w:ascii="Arial Narrow" w:hAnsi="Arial Narrow"/>
          <w:sz w:val="22"/>
          <w:szCs w:val="22"/>
        </w:rPr>
        <w:t xml:space="preserve"> </w:t>
      </w:r>
      <w:r w:rsidR="004D6115" w:rsidRPr="008E6AFA">
        <w:rPr>
          <w:rFonts w:ascii="Arial Narrow" w:hAnsi="Arial Narrow"/>
          <w:sz w:val="22"/>
          <w:szCs w:val="22"/>
        </w:rPr>
        <w:t>ustawie z dnia 2</w:t>
      </w:r>
      <w:r w:rsidR="00F57622">
        <w:rPr>
          <w:rFonts w:ascii="Arial Narrow" w:hAnsi="Arial Narrow"/>
          <w:sz w:val="22"/>
          <w:szCs w:val="22"/>
        </w:rPr>
        <w:t>7 marca 2003 </w:t>
      </w:r>
      <w:r w:rsidR="004D6115" w:rsidRPr="008E6AFA">
        <w:rPr>
          <w:rFonts w:ascii="Arial Narrow" w:hAnsi="Arial Narrow"/>
          <w:sz w:val="22"/>
          <w:szCs w:val="22"/>
        </w:rPr>
        <w:t>r. o planowaniu i zagospodarowaniu przestrzennym (</w:t>
      </w:r>
      <w:r w:rsidR="00F57622">
        <w:rPr>
          <w:rFonts w:ascii="Arial Narrow" w:hAnsi="Arial Narrow"/>
          <w:sz w:val="22"/>
          <w:szCs w:val="22"/>
        </w:rPr>
        <w:t>Dz. U. z 2024 r. poz. 1130</w:t>
      </w:r>
      <w:r w:rsidR="004D6115" w:rsidRPr="008E6AFA">
        <w:rPr>
          <w:rFonts w:ascii="Arial Narrow" w:hAnsi="Arial Narrow"/>
          <w:sz w:val="22"/>
          <w:szCs w:val="22"/>
        </w:rPr>
        <w:t xml:space="preserve">), </w:t>
      </w:r>
      <w:r w:rsidR="004D6115" w:rsidRPr="004D6115">
        <w:rPr>
          <w:rFonts w:ascii="Arial Narrow" w:hAnsi="Arial Narrow"/>
          <w:sz w:val="22"/>
          <w:szCs w:val="22"/>
        </w:rPr>
        <w:t>rozporządzeni</w:t>
      </w:r>
      <w:r w:rsidR="004D6115" w:rsidRPr="008E6AFA">
        <w:rPr>
          <w:rFonts w:ascii="Arial Narrow" w:hAnsi="Arial Narrow"/>
          <w:sz w:val="22"/>
          <w:szCs w:val="22"/>
        </w:rPr>
        <w:t xml:space="preserve">u </w:t>
      </w:r>
      <w:r w:rsidR="004D6115" w:rsidRPr="004D6115">
        <w:rPr>
          <w:rFonts w:ascii="Arial Narrow" w:hAnsi="Arial Narrow"/>
          <w:sz w:val="22"/>
          <w:szCs w:val="22"/>
        </w:rPr>
        <w:t>Ministra Rozwoju i Technologii z dnia 8 grudnia 2023 r. w sprawie projektu planu ogólnego gminy, dokumentowania prac planistycznych w zakresie tego planu oraz wydania z niego wypisów i wyrysów (Dz. U. z 2023 r. poz. 2758)</w:t>
      </w:r>
      <w:r w:rsidR="004D6115" w:rsidRPr="008E6AFA">
        <w:rPr>
          <w:rFonts w:ascii="Arial Narrow" w:hAnsi="Arial Narrow"/>
          <w:sz w:val="22"/>
          <w:szCs w:val="22"/>
        </w:rPr>
        <w:t xml:space="preserve">, </w:t>
      </w:r>
      <w:r w:rsidR="004D6115" w:rsidRPr="004D6115">
        <w:rPr>
          <w:rFonts w:ascii="Arial Narrow" w:hAnsi="Arial Narrow"/>
          <w:sz w:val="22"/>
          <w:szCs w:val="22"/>
        </w:rPr>
        <w:t>ustaw</w:t>
      </w:r>
      <w:r w:rsidR="004D6115" w:rsidRPr="008E6AFA">
        <w:rPr>
          <w:rFonts w:ascii="Arial Narrow" w:hAnsi="Arial Narrow"/>
          <w:sz w:val="22"/>
          <w:szCs w:val="22"/>
        </w:rPr>
        <w:t xml:space="preserve">ą </w:t>
      </w:r>
      <w:r w:rsidR="004D6115" w:rsidRPr="004D6115">
        <w:rPr>
          <w:rFonts w:ascii="Arial Narrow" w:hAnsi="Arial Narrow"/>
          <w:sz w:val="22"/>
          <w:szCs w:val="22"/>
        </w:rPr>
        <w:t>z dnia 3 października 2008 r. o udostępnianiu informacji o środowisku i jego ochronie, udziale społeczeństwa w ochronie środowiska oraz ocenach oddziaływania na środowi</w:t>
      </w:r>
      <w:r w:rsidR="00F57622">
        <w:rPr>
          <w:rFonts w:ascii="Arial Narrow" w:hAnsi="Arial Narrow"/>
          <w:sz w:val="22"/>
          <w:szCs w:val="22"/>
        </w:rPr>
        <w:t>sko (Dz. U. z 2024 r. poz. 1112</w:t>
      </w:r>
      <w:r w:rsidR="004D6115" w:rsidRPr="004D6115">
        <w:rPr>
          <w:rFonts w:ascii="Arial Narrow" w:hAnsi="Arial Narrow"/>
          <w:sz w:val="22"/>
          <w:szCs w:val="22"/>
        </w:rPr>
        <w:t>)</w:t>
      </w:r>
      <w:r w:rsidR="004D6115" w:rsidRPr="008E6AFA">
        <w:rPr>
          <w:rFonts w:ascii="Arial Narrow" w:hAnsi="Arial Narrow"/>
          <w:sz w:val="22"/>
          <w:szCs w:val="22"/>
        </w:rPr>
        <w:t xml:space="preserve"> oraz </w:t>
      </w:r>
      <w:r w:rsidR="004D6115" w:rsidRPr="004D6115">
        <w:rPr>
          <w:rFonts w:ascii="Arial Narrow" w:hAnsi="Arial Narrow"/>
          <w:sz w:val="22"/>
          <w:szCs w:val="22"/>
        </w:rPr>
        <w:t>pozostałymi przepisami wynikającymi z aktów prawnych, mających odniesienie do przedmiotu zlecenia, m.in. ochrony zabytków, prawa ochrony środowiska, ochrony gruntów rolnych i leśnych, ochronie przyrody, drogownictwa, prawa wodnego, prawa lotniczego itp.</w:t>
      </w:r>
      <w:r w:rsidR="004D6115" w:rsidRPr="008E6AFA">
        <w:rPr>
          <w:rFonts w:ascii="Arial Narrow" w:hAnsi="Arial Narrow"/>
          <w:sz w:val="22"/>
          <w:szCs w:val="22"/>
        </w:rPr>
        <w:t xml:space="preserve"> (tj., </w:t>
      </w:r>
      <w:r w:rsidRPr="008E6AFA">
        <w:rPr>
          <w:rFonts w:ascii="Arial Narrow" w:hAnsi="Arial Narrow"/>
          <w:sz w:val="22"/>
          <w:szCs w:val="22"/>
        </w:rPr>
        <w:t>właściwymi przepisami szczególnymi</w:t>
      </w:r>
      <w:r w:rsidR="004D6115" w:rsidRPr="008E6AFA">
        <w:rPr>
          <w:rFonts w:ascii="Arial Narrow" w:hAnsi="Arial Narrow"/>
          <w:sz w:val="22"/>
          <w:szCs w:val="22"/>
        </w:rPr>
        <w:t>).</w:t>
      </w:r>
    </w:p>
    <w:p w14:paraId="1E908C09" w14:textId="55187D3E" w:rsidR="005533E6" w:rsidRPr="008E6AFA" w:rsidRDefault="005533E6" w:rsidP="008E6AFA">
      <w:pPr>
        <w:pStyle w:val="Default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3.</w:t>
      </w:r>
      <w:r w:rsidR="005640B3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 xml:space="preserve">Zakres opracowania obejmuje czynności wyszczególnione w załączniku nr 1 do niniejszej umowy oraz uczestnictwo w spotkaniach związanych z procedurą opracowania planu, w tym uczestnictwo w konsultacjach społecznych dotyczących projektu planu. </w:t>
      </w:r>
    </w:p>
    <w:p w14:paraId="2A58E620" w14:textId="639673BB" w:rsidR="005533E6" w:rsidRPr="008E6AFA" w:rsidRDefault="005533E6" w:rsidP="008E6AFA">
      <w:pPr>
        <w:pStyle w:val="Default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4.</w:t>
      </w:r>
      <w:r w:rsidR="005640B3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 xml:space="preserve">Przedmiot umowy, o którym mowa w ust. 1 winien zostać opracowany i przekazany Zamawiającemu tj.: </w:t>
      </w:r>
    </w:p>
    <w:p w14:paraId="2F811D96" w14:textId="45D6FE2B" w:rsidR="005533E6" w:rsidRPr="008E6AFA" w:rsidRDefault="005533E6" w:rsidP="008E6AFA">
      <w:pPr>
        <w:pStyle w:val="Default"/>
        <w:spacing w:line="276" w:lineRule="auto"/>
        <w:ind w:left="851" w:hanging="425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1)</w:t>
      </w:r>
      <w:r w:rsidR="005640B3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 xml:space="preserve">Opracowanie </w:t>
      </w:r>
      <w:proofErr w:type="spellStart"/>
      <w:r w:rsidRPr="008E6AFA">
        <w:rPr>
          <w:rFonts w:ascii="Arial Narrow" w:hAnsi="Arial Narrow"/>
          <w:sz w:val="22"/>
          <w:szCs w:val="22"/>
        </w:rPr>
        <w:t>ekofizjograficzne</w:t>
      </w:r>
      <w:proofErr w:type="spellEnd"/>
      <w:r w:rsidRPr="008E6AFA">
        <w:rPr>
          <w:rFonts w:ascii="Arial Narrow" w:hAnsi="Arial Narrow"/>
          <w:sz w:val="22"/>
          <w:szCs w:val="22"/>
        </w:rPr>
        <w:t xml:space="preserve"> w wersji papierowej i elektronicznej, w ilości 2 egzemplarzy, </w:t>
      </w:r>
    </w:p>
    <w:p w14:paraId="0758D3AB" w14:textId="5EE9B54C" w:rsidR="005533E6" w:rsidRPr="008E6AFA" w:rsidRDefault="005533E6" w:rsidP="008E6AFA">
      <w:pPr>
        <w:pStyle w:val="Default"/>
        <w:spacing w:line="276" w:lineRule="auto"/>
        <w:ind w:left="851" w:hanging="425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lastRenderedPageBreak/>
        <w:t>2)</w:t>
      </w:r>
      <w:r w:rsidR="005640B3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 xml:space="preserve">Część tekstowa w wersji papierowej i elektronicznej, w ilości 4 egzemplarzy, </w:t>
      </w:r>
    </w:p>
    <w:p w14:paraId="75BD083B" w14:textId="299876BE" w:rsidR="005533E6" w:rsidRPr="008E6AFA" w:rsidRDefault="005533E6" w:rsidP="008E6AFA">
      <w:pPr>
        <w:pStyle w:val="Default"/>
        <w:spacing w:line="276" w:lineRule="auto"/>
        <w:ind w:left="851" w:hanging="425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3)</w:t>
      </w:r>
      <w:r w:rsidR="005640B3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 xml:space="preserve">Część graficzna w wersji papierowej i elektronicznej, w ilości 4 egzemplarzy, </w:t>
      </w:r>
    </w:p>
    <w:p w14:paraId="6FF1B9B7" w14:textId="583E98DC" w:rsidR="005533E6" w:rsidRPr="008E6AFA" w:rsidRDefault="005533E6" w:rsidP="008E6AFA">
      <w:pPr>
        <w:pStyle w:val="Default"/>
        <w:spacing w:line="276" w:lineRule="auto"/>
        <w:ind w:left="851" w:hanging="425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4)</w:t>
      </w:r>
      <w:r w:rsidR="005640B3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 xml:space="preserve">Prognoza oddziaływania na środowisko w wersji papierowej i elektronicznej, w ilości 4 egzemplarzy, </w:t>
      </w:r>
    </w:p>
    <w:p w14:paraId="276E8C1B" w14:textId="7D1266FD" w:rsidR="005533E6" w:rsidRPr="008E6AFA" w:rsidRDefault="005533E6" w:rsidP="008E6AFA">
      <w:pPr>
        <w:pStyle w:val="Default"/>
        <w:spacing w:line="276" w:lineRule="auto"/>
        <w:ind w:left="851" w:hanging="425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5)</w:t>
      </w:r>
      <w:r w:rsidR="005640B3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>Rysunek planu ogólnego w wersji elektronicznej w formacie SHP lub DWG z podziałem na warstwy,</w:t>
      </w:r>
      <w:r w:rsidR="005640B3" w:rsidRPr="008E6AFA">
        <w:rPr>
          <w:rFonts w:ascii="Arial Narrow" w:hAnsi="Arial Narrow"/>
          <w:sz w:val="22"/>
          <w:szCs w:val="22"/>
        </w:rPr>
        <w:br/>
      </w:r>
      <w:r w:rsidRPr="008E6AFA">
        <w:rPr>
          <w:rFonts w:ascii="Arial Narrow" w:hAnsi="Arial Narrow"/>
          <w:sz w:val="22"/>
          <w:szCs w:val="22"/>
        </w:rPr>
        <w:t xml:space="preserve">na których leżą obiekty jednej kategorii, </w:t>
      </w:r>
    </w:p>
    <w:p w14:paraId="5701AD91" w14:textId="18AE7EC5" w:rsidR="005533E6" w:rsidRPr="008E6AFA" w:rsidRDefault="005533E6" w:rsidP="008E6AFA">
      <w:pPr>
        <w:pStyle w:val="Default"/>
        <w:spacing w:line="276" w:lineRule="auto"/>
        <w:ind w:left="851" w:hanging="425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6)</w:t>
      </w:r>
      <w:r w:rsidR="005640B3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 xml:space="preserve">Rysunek planu ogólnego w formacie </w:t>
      </w:r>
      <w:proofErr w:type="spellStart"/>
      <w:r w:rsidRPr="008E6AFA">
        <w:rPr>
          <w:rFonts w:ascii="Arial Narrow" w:hAnsi="Arial Narrow"/>
          <w:sz w:val="22"/>
          <w:szCs w:val="22"/>
        </w:rPr>
        <w:t>Geotiff</w:t>
      </w:r>
      <w:proofErr w:type="spellEnd"/>
      <w:r w:rsidRPr="008E6AFA">
        <w:rPr>
          <w:rFonts w:ascii="Arial Narrow" w:hAnsi="Arial Narrow"/>
          <w:sz w:val="22"/>
          <w:szCs w:val="22"/>
        </w:rPr>
        <w:t xml:space="preserve">, </w:t>
      </w:r>
    </w:p>
    <w:p w14:paraId="766C71A2" w14:textId="77E72C5E" w:rsidR="005533E6" w:rsidRPr="008E6AFA" w:rsidRDefault="005533E6" w:rsidP="008E6AFA">
      <w:pPr>
        <w:pStyle w:val="Default"/>
        <w:spacing w:line="276" w:lineRule="auto"/>
        <w:ind w:left="851" w:hanging="425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7)</w:t>
      </w:r>
      <w:r w:rsidR="005640B3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 xml:space="preserve">Projekt uchwały wraz z uzasadnieniem, </w:t>
      </w:r>
    </w:p>
    <w:p w14:paraId="39504B83" w14:textId="1A80F77C" w:rsidR="005533E6" w:rsidRPr="008E6AFA" w:rsidRDefault="005533E6" w:rsidP="008E6AFA">
      <w:pPr>
        <w:pStyle w:val="Default"/>
        <w:spacing w:line="276" w:lineRule="auto"/>
        <w:ind w:left="851" w:hanging="425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8)</w:t>
      </w:r>
      <w:r w:rsidR="005640B3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 xml:space="preserve">Dane przestrzenne, </w:t>
      </w:r>
    </w:p>
    <w:p w14:paraId="586DBD93" w14:textId="68860074" w:rsidR="005533E6" w:rsidRPr="008E6AFA" w:rsidRDefault="005533E6" w:rsidP="008E6AFA">
      <w:pPr>
        <w:pStyle w:val="Default"/>
        <w:spacing w:line="276" w:lineRule="auto"/>
        <w:ind w:left="851" w:hanging="425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9)</w:t>
      </w:r>
      <w:r w:rsidR="005640B3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 xml:space="preserve">Wykonawca zobligowany jest do przygotowania oprócz ww. dokumentów innych dokumentów, których potrzeba wyłoni się w trakcie opracowywania przedmiotu zamówienia w ramach niniejszej umowy. </w:t>
      </w:r>
    </w:p>
    <w:p w14:paraId="050E9A34" w14:textId="4673EB81" w:rsidR="005533E6" w:rsidRPr="008E6AFA" w:rsidRDefault="005533E6" w:rsidP="008E6AFA">
      <w:pPr>
        <w:pStyle w:val="Default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5.</w:t>
      </w:r>
      <w:r w:rsidR="005640B3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 xml:space="preserve">Wykonawca odpowiada za koordynację prawidłowości przebiegu procedury planistycznej. </w:t>
      </w:r>
    </w:p>
    <w:p w14:paraId="1C3E82A7" w14:textId="6F0C223C" w:rsidR="005533E6" w:rsidRPr="008E6AFA" w:rsidRDefault="005533E6" w:rsidP="008E6AFA">
      <w:pPr>
        <w:pStyle w:val="Default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6.</w:t>
      </w:r>
      <w:r w:rsidR="005640B3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>W przypadku wystąpienia potrzeby ponowienia procedury planistycznej Wykonawca zobowiązuje</w:t>
      </w:r>
      <w:r w:rsidR="005640B3" w:rsidRPr="008E6AFA">
        <w:rPr>
          <w:rFonts w:ascii="Arial Narrow" w:hAnsi="Arial Narrow"/>
          <w:sz w:val="22"/>
          <w:szCs w:val="22"/>
        </w:rPr>
        <w:br/>
      </w:r>
      <w:r w:rsidRPr="008E6AFA">
        <w:rPr>
          <w:rFonts w:ascii="Arial Narrow" w:hAnsi="Arial Narrow"/>
          <w:sz w:val="22"/>
          <w:szCs w:val="22"/>
        </w:rPr>
        <w:t xml:space="preserve">się do ponowienia niezbędnych czynności, jak również do ponownego opracowania niezbędnych dokumentów w ramach niniejszej umowy. </w:t>
      </w:r>
    </w:p>
    <w:p w14:paraId="2526F844" w14:textId="22B400F5" w:rsidR="005533E6" w:rsidRPr="008E6AFA" w:rsidRDefault="005533E6" w:rsidP="008E6AFA">
      <w:pPr>
        <w:pStyle w:val="Default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7.</w:t>
      </w:r>
      <w:r w:rsidR="005640B3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 xml:space="preserve">Wykonawca zobowiązuje się skompletować i przygotować dokumentację formalno-prawną w celu przedłożenia jej Wojewodzie </w:t>
      </w:r>
      <w:r w:rsidR="004D6115" w:rsidRPr="008E6AFA">
        <w:rPr>
          <w:rFonts w:ascii="Arial Narrow" w:hAnsi="Arial Narrow"/>
          <w:sz w:val="22"/>
          <w:szCs w:val="22"/>
        </w:rPr>
        <w:t>Kujawko-Pomorskiemu</w:t>
      </w:r>
      <w:r w:rsidRPr="008E6AFA">
        <w:rPr>
          <w:rFonts w:ascii="Arial Narrow" w:hAnsi="Arial Narrow"/>
          <w:sz w:val="22"/>
          <w:szCs w:val="22"/>
        </w:rPr>
        <w:t xml:space="preserve">. </w:t>
      </w:r>
    </w:p>
    <w:p w14:paraId="2A91237A" w14:textId="70446AED" w:rsidR="005533E6" w:rsidRPr="008E6AFA" w:rsidRDefault="005533E6" w:rsidP="008E6AFA">
      <w:pPr>
        <w:pStyle w:val="Default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8.</w:t>
      </w:r>
      <w:r w:rsidR="005640B3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>Wykonawca jest zobowiązany do udziału w czynnościach niezbędnych do ewentualnego doprowadzenia do zgodności projektu planu ogólnego z przepisami prawa w sytuacji stwierdzenia nieważności uchwały przez Wojewodę.</w:t>
      </w:r>
    </w:p>
    <w:p w14:paraId="1D0AC934" w14:textId="6FD59866" w:rsidR="005533E6" w:rsidRPr="008E6AFA" w:rsidRDefault="005533E6" w:rsidP="008E6AFA">
      <w:pPr>
        <w:pStyle w:val="Default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9.</w:t>
      </w:r>
      <w:r w:rsidR="005640B3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 xml:space="preserve">Wszelkie prace projektowe lub czynności nie opisane powyżej, a wynikające z procedur określonych w ustawie oraz przepisach szczególnych, niezbędne do właściwego i kompletnego opracowania zamówienia Wykonawca winien wykonać w ramach przedmiotu zamówienia, kosztów i terminów wykonania przedmiotu zamówienia. </w:t>
      </w:r>
    </w:p>
    <w:p w14:paraId="41D5871D" w14:textId="77777777" w:rsidR="005533E6" w:rsidRPr="008E6AFA" w:rsidRDefault="005533E6" w:rsidP="008E6AFA">
      <w:pPr>
        <w:pStyle w:val="Default"/>
        <w:spacing w:line="276" w:lineRule="auto"/>
        <w:rPr>
          <w:rFonts w:ascii="Arial Narrow" w:hAnsi="Arial Narrow"/>
          <w:sz w:val="22"/>
          <w:szCs w:val="22"/>
        </w:rPr>
      </w:pPr>
    </w:p>
    <w:p w14:paraId="37AD385B" w14:textId="0BC6F944" w:rsidR="005533E6" w:rsidRPr="008E6AFA" w:rsidRDefault="005533E6" w:rsidP="008E6AFA">
      <w:pPr>
        <w:pStyle w:val="Default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b/>
          <w:bCs/>
          <w:sz w:val="22"/>
          <w:szCs w:val="22"/>
        </w:rPr>
        <w:t>§ 2</w:t>
      </w:r>
    </w:p>
    <w:p w14:paraId="0B57C637" w14:textId="6B556038" w:rsidR="005533E6" w:rsidRPr="008E6AFA" w:rsidRDefault="005533E6" w:rsidP="008E6AFA">
      <w:pPr>
        <w:pStyle w:val="Default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b/>
          <w:bCs/>
          <w:sz w:val="22"/>
          <w:szCs w:val="22"/>
        </w:rPr>
        <w:t>Termin i harmonogram wykonania przedmiotu umowy</w:t>
      </w:r>
    </w:p>
    <w:p w14:paraId="415BE693" w14:textId="4137A25C" w:rsidR="005533E6" w:rsidRPr="008E6AFA" w:rsidRDefault="005533E6" w:rsidP="008E6AFA">
      <w:pPr>
        <w:pStyle w:val="Default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1.</w:t>
      </w:r>
      <w:r w:rsidR="005640B3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 xml:space="preserve">Harmonogram realizacji umowy zawierający terminy prac określony został w załączniku nr 1 stanowiącym integralną część umowy. </w:t>
      </w:r>
    </w:p>
    <w:p w14:paraId="7DA970E3" w14:textId="36CEBF17" w:rsidR="005533E6" w:rsidRPr="008E6AFA" w:rsidRDefault="005533E6" w:rsidP="008E6AFA">
      <w:pPr>
        <w:pStyle w:val="Default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2.</w:t>
      </w:r>
      <w:r w:rsidR="005640B3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 xml:space="preserve">Termin wykonania usługi: </w:t>
      </w:r>
      <w:r w:rsidR="004D6115" w:rsidRPr="008E6AFA">
        <w:rPr>
          <w:rFonts w:ascii="Arial Narrow" w:hAnsi="Arial Narrow"/>
          <w:b/>
          <w:bCs/>
          <w:sz w:val="22"/>
          <w:szCs w:val="22"/>
        </w:rPr>
        <w:t>360 dni licząc od dnia zawarcia umowy, jednak nie dłużej niż do 15 listopada 2025 r</w:t>
      </w:r>
      <w:r w:rsidR="004D6115" w:rsidRPr="008E6AFA">
        <w:rPr>
          <w:rFonts w:ascii="Arial Narrow" w:hAnsi="Arial Narrow"/>
          <w:b/>
          <w:sz w:val="22"/>
          <w:szCs w:val="22"/>
        </w:rPr>
        <w:t>.</w:t>
      </w:r>
      <w:r w:rsidRPr="008E6AFA">
        <w:rPr>
          <w:rFonts w:ascii="Arial Narrow" w:hAnsi="Arial Narrow"/>
          <w:sz w:val="22"/>
          <w:szCs w:val="22"/>
        </w:rPr>
        <w:t xml:space="preserve"> </w:t>
      </w:r>
    </w:p>
    <w:p w14:paraId="685CAC59" w14:textId="037FF24D" w:rsidR="005533E6" w:rsidRPr="008E6AFA" w:rsidRDefault="005533E6" w:rsidP="008E6AFA">
      <w:pPr>
        <w:pStyle w:val="Default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3.</w:t>
      </w:r>
      <w:r w:rsidR="005640B3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>W przypadku podzlecania przez Wykonawcę części lub całości prac objętych niniejszą umową stronie trzeciej, Wykonawca przyjmuje wobec niej funkcję koordynacyjną i ponosi pełną odpowiedzialność za terminowe</w:t>
      </w:r>
      <w:r w:rsidR="004D6115" w:rsidRPr="008E6AFA">
        <w:rPr>
          <w:rFonts w:ascii="Arial Narrow" w:hAnsi="Arial Narrow"/>
          <w:sz w:val="22"/>
          <w:szCs w:val="22"/>
        </w:rPr>
        <w:br/>
      </w:r>
      <w:r w:rsidRPr="008E6AFA">
        <w:rPr>
          <w:rFonts w:ascii="Arial Narrow" w:hAnsi="Arial Narrow"/>
          <w:sz w:val="22"/>
          <w:szCs w:val="22"/>
        </w:rPr>
        <w:t xml:space="preserve">i jakościowe wykonanie przedmiotu umowy, jak za własne wykonanie lub zaniechanie. </w:t>
      </w:r>
    </w:p>
    <w:p w14:paraId="464CC426" w14:textId="5EC04EC4" w:rsidR="005533E6" w:rsidRPr="008E6AFA" w:rsidRDefault="005533E6" w:rsidP="008E6AFA">
      <w:pPr>
        <w:pStyle w:val="Default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4.</w:t>
      </w:r>
      <w:r w:rsidR="005640B3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 xml:space="preserve">Rozliczanie prac będzie następowało etapami określonymi w harmonogramie stanowiącym załącznik nr 1 do umowy na podstawie protokołów zdawczo-odbiorczych, które będą stanowiły podstawę wystawienia faktury. </w:t>
      </w:r>
    </w:p>
    <w:p w14:paraId="0A0DBC47" w14:textId="77777777" w:rsidR="005533E6" w:rsidRPr="008E6AFA" w:rsidRDefault="005533E6" w:rsidP="008E6AFA">
      <w:pPr>
        <w:pStyle w:val="Default"/>
        <w:spacing w:line="276" w:lineRule="auto"/>
        <w:rPr>
          <w:rFonts w:ascii="Arial Narrow" w:hAnsi="Arial Narrow"/>
          <w:sz w:val="22"/>
          <w:szCs w:val="22"/>
        </w:rPr>
      </w:pPr>
    </w:p>
    <w:p w14:paraId="4BFC946F" w14:textId="2145EC0C" w:rsidR="005533E6" w:rsidRPr="008E6AFA" w:rsidRDefault="005533E6" w:rsidP="008E6AFA">
      <w:pPr>
        <w:pStyle w:val="Default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b/>
          <w:bCs/>
          <w:sz w:val="22"/>
          <w:szCs w:val="22"/>
        </w:rPr>
        <w:t>§ 3</w:t>
      </w:r>
    </w:p>
    <w:p w14:paraId="33D73959" w14:textId="127D5CBB" w:rsidR="005533E6" w:rsidRPr="008E6AFA" w:rsidRDefault="005533E6" w:rsidP="008E6AFA">
      <w:pPr>
        <w:pStyle w:val="Default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b/>
          <w:bCs/>
          <w:sz w:val="22"/>
          <w:szCs w:val="22"/>
        </w:rPr>
        <w:t>Wynagrodzenie wykonawcy</w:t>
      </w:r>
    </w:p>
    <w:p w14:paraId="62BFC8B2" w14:textId="588A9C27" w:rsidR="005533E6" w:rsidRPr="008E6AFA" w:rsidRDefault="005533E6" w:rsidP="008E6AFA">
      <w:pPr>
        <w:pStyle w:val="Default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1.</w:t>
      </w:r>
      <w:r w:rsidR="005640B3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>Ustala się ryczałtowe wynagrodzenie Wykonawcy za wykonanie przedmiotu zamówienia w kwocie netto</w:t>
      </w:r>
      <w:r w:rsidR="004D6115" w:rsidRPr="008E6AFA">
        <w:rPr>
          <w:rFonts w:ascii="Arial Narrow" w:hAnsi="Arial Narrow"/>
          <w:sz w:val="22"/>
          <w:szCs w:val="22"/>
        </w:rPr>
        <w:t>:</w:t>
      </w:r>
      <w:r w:rsidRPr="008E6AFA">
        <w:rPr>
          <w:rFonts w:ascii="Arial Narrow" w:hAnsi="Arial Narrow"/>
          <w:sz w:val="22"/>
          <w:szCs w:val="22"/>
        </w:rPr>
        <w:t xml:space="preserve"> ………………. złotych (słownie: ………………. zł), plus podatek </w:t>
      </w:r>
      <w:r w:rsidR="004D6115" w:rsidRPr="008E6AFA">
        <w:rPr>
          <w:rFonts w:ascii="Arial Narrow" w:hAnsi="Arial Narrow"/>
          <w:sz w:val="22"/>
          <w:szCs w:val="22"/>
        </w:rPr>
        <w:t>od towarów i usług (</w:t>
      </w:r>
      <w:r w:rsidRPr="008E6AFA">
        <w:rPr>
          <w:rFonts w:ascii="Arial Narrow" w:hAnsi="Arial Narrow"/>
          <w:sz w:val="22"/>
          <w:szCs w:val="22"/>
        </w:rPr>
        <w:t>VAT</w:t>
      </w:r>
      <w:r w:rsidR="004D6115" w:rsidRPr="008E6AFA">
        <w:rPr>
          <w:rFonts w:ascii="Arial Narrow" w:hAnsi="Arial Narrow"/>
          <w:sz w:val="22"/>
          <w:szCs w:val="22"/>
        </w:rPr>
        <w:t>) w stawce ... %</w:t>
      </w:r>
      <w:r w:rsidR="004D6115" w:rsidRPr="008E6AFA">
        <w:rPr>
          <w:rFonts w:ascii="Arial Narrow" w:hAnsi="Arial Narrow"/>
          <w:sz w:val="22"/>
          <w:szCs w:val="22"/>
        </w:rPr>
        <w:br/>
        <w:t xml:space="preserve">w kwocie: ... zł (słownie: .....................), </w:t>
      </w:r>
      <w:r w:rsidRPr="008E6AFA">
        <w:rPr>
          <w:rFonts w:ascii="Arial Narrow" w:hAnsi="Arial Narrow"/>
          <w:sz w:val="22"/>
          <w:szCs w:val="22"/>
        </w:rPr>
        <w:t xml:space="preserve">tj. </w:t>
      </w:r>
      <w:r w:rsidR="004D6115" w:rsidRPr="008E6AFA">
        <w:rPr>
          <w:rFonts w:ascii="Arial Narrow" w:hAnsi="Arial Narrow"/>
          <w:sz w:val="22"/>
          <w:szCs w:val="22"/>
        </w:rPr>
        <w:t xml:space="preserve">kwotę </w:t>
      </w:r>
      <w:r w:rsidRPr="008E6AFA">
        <w:rPr>
          <w:rFonts w:ascii="Arial Narrow" w:hAnsi="Arial Narrow"/>
          <w:sz w:val="22"/>
          <w:szCs w:val="22"/>
        </w:rPr>
        <w:t>brutto</w:t>
      </w:r>
      <w:r w:rsidR="004D6115" w:rsidRPr="008E6AFA">
        <w:rPr>
          <w:rFonts w:ascii="Arial Narrow" w:hAnsi="Arial Narrow"/>
          <w:sz w:val="22"/>
          <w:szCs w:val="22"/>
        </w:rPr>
        <w:t>:</w:t>
      </w:r>
      <w:r w:rsidRPr="008E6AFA">
        <w:rPr>
          <w:rFonts w:ascii="Arial Narrow" w:hAnsi="Arial Narrow"/>
          <w:sz w:val="22"/>
          <w:szCs w:val="22"/>
        </w:rPr>
        <w:t xml:space="preserve"> ………………. złotych (słownie: ………………. zł). </w:t>
      </w:r>
    </w:p>
    <w:p w14:paraId="72834BCC" w14:textId="525111A1" w:rsidR="005533E6" w:rsidRPr="008E6AFA" w:rsidRDefault="005533E6" w:rsidP="008E6AFA">
      <w:pPr>
        <w:pStyle w:val="Default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2.</w:t>
      </w:r>
      <w:r w:rsidR="005640B3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 xml:space="preserve">Wynagrodzenie zostanie zgodnie z harmonogramem wypłacone po wykonaniu każdego z etapów na rachunek Wykonawcy wskazany na fakturze przelewem w terminie 30 dni od otrzymania faktury, wystawionej po odbiorze pracy wolnej od wady. Wynagrodzenie za etap końcowy zostanie wypłacone po przeprowadzeniu przez wojewodę oceny zgodności uchwały w sprawie sporządzenia planu z przepisami prawa. </w:t>
      </w:r>
    </w:p>
    <w:p w14:paraId="3CF4087C" w14:textId="2166F5B4" w:rsidR="005533E6" w:rsidRPr="008E6AFA" w:rsidRDefault="005533E6" w:rsidP="008E6AFA">
      <w:pPr>
        <w:pStyle w:val="Default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3.</w:t>
      </w:r>
      <w:r w:rsidR="005640B3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 xml:space="preserve">Za datę dokonania płatności przyjmuje się datę obciążenia rachunku Zamawiającego. </w:t>
      </w:r>
    </w:p>
    <w:p w14:paraId="48B7B124" w14:textId="77777777" w:rsidR="004D6115" w:rsidRPr="008E6AFA" w:rsidRDefault="005533E6" w:rsidP="008E6AFA">
      <w:pPr>
        <w:pStyle w:val="Default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4.</w:t>
      </w:r>
      <w:r w:rsidR="005640B3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 xml:space="preserve">Wprowadza się następujące zasady dotyczące płatności wynagrodzenia należnego dla Wykonawcy z tytułu realizacji Umowy z zastosowaniem mechanizmu podzielonej płatności: </w:t>
      </w:r>
    </w:p>
    <w:p w14:paraId="1BB2882F" w14:textId="78C2AAA6" w:rsidR="005533E6" w:rsidRPr="008E6AFA" w:rsidRDefault="005533E6" w:rsidP="008E6AFA">
      <w:pPr>
        <w:pStyle w:val="Default"/>
        <w:spacing w:line="276" w:lineRule="auto"/>
        <w:ind w:left="851" w:hanging="426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lastRenderedPageBreak/>
        <w:t>1)</w:t>
      </w:r>
      <w:r w:rsidR="005640B3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>Zamawiający zastrzega sobie prawo rozliczenia płatności wynikających z umowy za pośrednictwem metody podzielonej płatności (an</w:t>
      </w:r>
      <w:r w:rsidR="00F57622">
        <w:rPr>
          <w:rFonts w:ascii="Arial Narrow" w:hAnsi="Arial Narrow"/>
          <w:sz w:val="22"/>
          <w:szCs w:val="22"/>
        </w:rPr>
        <w:t xml:space="preserve">g. </w:t>
      </w:r>
      <w:proofErr w:type="spellStart"/>
      <w:r w:rsidR="00F57622">
        <w:rPr>
          <w:rFonts w:ascii="Arial Narrow" w:hAnsi="Arial Narrow"/>
          <w:sz w:val="22"/>
          <w:szCs w:val="22"/>
        </w:rPr>
        <w:t>split</w:t>
      </w:r>
      <w:proofErr w:type="spellEnd"/>
      <w:r w:rsidR="00F57622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F57622">
        <w:rPr>
          <w:rFonts w:ascii="Arial Narrow" w:hAnsi="Arial Narrow"/>
          <w:sz w:val="22"/>
          <w:szCs w:val="22"/>
        </w:rPr>
        <w:t>payment</w:t>
      </w:r>
      <w:proofErr w:type="spellEnd"/>
      <w:r w:rsidR="00F57622">
        <w:rPr>
          <w:rFonts w:ascii="Arial Narrow" w:hAnsi="Arial Narrow"/>
          <w:sz w:val="22"/>
          <w:szCs w:val="22"/>
        </w:rPr>
        <w:t>) przewidzianej</w:t>
      </w:r>
      <w:r w:rsidRPr="008E6AFA">
        <w:rPr>
          <w:rFonts w:ascii="Arial Narrow" w:hAnsi="Arial Narrow"/>
          <w:sz w:val="22"/>
          <w:szCs w:val="22"/>
        </w:rPr>
        <w:t xml:space="preserve"> w przepisach ustawy o podatku od towarów i usług. </w:t>
      </w:r>
    </w:p>
    <w:p w14:paraId="2B1F3F21" w14:textId="13D34E35" w:rsidR="005533E6" w:rsidRPr="008E6AFA" w:rsidRDefault="005533E6" w:rsidP="008E6AFA">
      <w:pPr>
        <w:pStyle w:val="Default"/>
        <w:spacing w:line="276" w:lineRule="auto"/>
        <w:ind w:left="851" w:hanging="425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2)</w:t>
      </w:r>
      <w:r w:rsidR="005640B3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>Wykonawca oświadcza, że rachunek bankowy na który będą dokonywane płatności</w:t>
      </w:r>
      <w:r w:rsidR="008E6AFA" w:rsidRPr="008E6AFA">
        <w:rPr>
          <w:rFonts w:ascii="Arial Narrow" w:hAnsi="Arial Narrow"/>
          <w:sz w:val="22"/>
          <w:szCs w:val="22"/>
        </w:rPr>
        <w:t>:</w:t>
      </w:r>
    </w:p>
    <w:p w14:paraId="68C59679" w14:textId="518D3624" w:rsidR="005533E6" w:rsidRPr="008E6AFA" w:rsidRDefault="005533E6" w:rsidP="008E6AFA">
      <w:pPr>
        <w:pStyle w:val="Default"/>
        <w:spacing w:line="276" w:lineRule="auto"/>
        <w:ind w:left="1276" w:hanging="425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a)</w:t>
      </w:r>
      <w:r w:rsidR="005640B3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 xml:space="preserve">jest rachunkiem umożliwiającym płatność w ramach mechanizmu podzielonej płatności, o którym mowa powyżej. </w:t>
      </w:r>
    </w:p>
    <w:p w14:paraId="7F2A96B7" w14:textId="37800387" w:rsidR="005533E6" w:rsidRPr="008E6AFA" w:rsidRDefault="005533E6" w:rsidP="008E6AFA">
      <w:pPr>
        <w:pStyle w:val="Default"/>
        <w:spacing w:line="276" w:lineRule="auto"/>
        <w:ind w:left="1276" w:hanging="425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b)</w:t>
      </w:r>
      <w:r w:rsidR="005640B3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 xml:space="preserve">jest rachunkiem znajdującym się w elektronicznym wykazie podmiotów prowadzonym od 1 września 2019 r. przez Szefa Krajowej Administracji Skarbowej, o którym mowa w ustawie o podatku od towarów i usług. </w:t>
      </w:r>
    </w:p>
    <w:p w14:paraId="1FE4E6DD" w14:textId="32010D7B" w:rsidR="005533E6" w:rsidRPr="008E6AFA" w:rsidRDefault="005533E6" w:rsidP="008E6AFA">
      <w:pPr>
        <w:pStyle w:val="Default"/>
        <w:spacing w:line="276" w:lineRule="auto"/>
        <w:ind w:left="851" w:hanging="425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3)</w:t>
      </w:r>
      <w:r w:rsidR="005640B3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 xml:space="preserve"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 </w:t>
      </w:r>
    </w:p>
    <w:p w14:paraId="2B7973D8" w14:textId="5BA73275" w:rsidR="005533E6" w:rsidRPr="008E6AFA" w:rsidRDefault="005533E6" w:rsidP="008E6AFA">
      <w:pPr>
        <w:pStyle w:val="Default"/>
        <w:spacing w:line="276" w:lineRule="auto"/>
        <w:ind w:left="851" w:hanging="425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4)</w:t>
      </w:r>
      <w:r w:rsidR="005640B3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 xml:space="preserve">Strony postanawiają, że nie jest dopuszczalny bez zgody Zamawiającego przelew wierzytelności z tytułu wynagrodzenia za zrealizowany przedmiot umowy na osobę trzecią. </w:t>
      </w:r>
    </w:p>
    <w:p w14:paraId="6D5DEADA" w14:textId="2DC70F71" w:rsidR="005533E6" w:rsidRPr="008E6AFA" w:rsidRDefault="005533E6" w:rsidP="008E6AFA">
      <w:pPr>
        <w:pStyle w:val="Default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3.</w:t>
      </w:r>
      <w:r w:rsidR="005640B3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 xml:space="preserve">Wynagrodzenie określone w ust. 1 obejmuje przeniesienie przez wykonawcę na rzecz zamawiającego autorskich praw majątkowych </w:t>
      </w:r>
      <w:r w:rsidR="00F57622">
        <w:rPr>
          <w:rFonts w:ascii="Arial Narrow" w:hAnsi="Arial Narrow"/>
          <w:sz w:val="22"/>
          <w:szCs w:val="22"/>
        </w:rPr>
        <w:t xml:space="preserve">do przedmiotu umowy </w:t>
      </w:r>
      <w:r w:rsidRPr="008E6AFA">
        <w:rPr>
          <w:rFonts w:ascii="Arial Narrow" w:hAnsi="Arial Narrow"/>
          <w:sz w:val="22"/>
          <w:szCs w:val="22"/>
        </w:rPr>
        <w:t xml:space="preserve">na wszelkich polach eksploatacji znanych w chwili podpisania umowy. </w:t>
      </w:r>
    </w:p>
    <w:p w14:paraId="47078EAD" w14:textId="1BC4DBE9" w:rsidR="005533E6" w:rsidRPr="008E6AFA" w:rsidRDefault="005533E6" w:rsidP="008E6AFA">
      <w:pPr>
        <w:pStyle w:val="Default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4.</w:t>
      </w:r>
      <w:r w:rsidR="005640B3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 xml:space="preserve">W przypadku przerwania prac objętych niniejszą umową z powodu okoliczności, za które Wykonawca nie ponosi odpowiedzialności, wysokość wynagrodzenia za wykonane prace zostanie ustalona na podstawie protokolarnego stwierdzenia zaawansowania prac. Protokół będzie podstawą do rozliczenia należności Wykonawcy. </w:t>
      </w:r>
    </w:p>
    <w:p w14:paraId="07F968D4" w14:textId="77777777" w:rsidR="005533E6" w:rsidRPr="008E6AFA" w:rsidRDefault="005533E6" w:rsidP="008E6AFA">
      <w:pPr>
        <w:pStyle w:val="Default"/>
        <w:spacing w:line="276" w:lineRule="auto"/>
        <w:rPr>
          <w:rFonts w:ascii="Arial Narrow" w:hAnsi="Arial Narrow"/>
          <w:sz w:val="22"/>
          <w:szCs w:val="22"/>
        </w:rPr>
      </w:pPr>
    </w:p>
    <w:p w14:paraId="063748AA" w14:textId="6A352C72" w:rsidR="005533E6" w:rsidRPr="008E6AFA" w:rsidRDefault="005533E6" w:rsidP="008E6AFA">
      <w:pPr>
        <w:pStyle w:val="Default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b/>
          <w:bCs/>
          <w:sz w:val="22"/>
          <w:szCs w:val="22"/>
        </w:rPr>
        <w:t>§ 4</w:t>
      </w:r>
    </w:p>
    <w:p w14:paraId="11EB455A" w14:textId="14F6F11A" w:rsidR="005533E6" w:rsidRPr="008E6AFA" w:rsidRDefault="005533E6" w:rsidP="008E6AFA">
      <w:pPr>
        <w:pStyle w:val="Default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b/>
          <w:bCs/>
          <w:sz w:val="22"/>
          <w:szCs w:val="22"/>
        </w:rPr>
        <w:t>Odbiór przedmiotu umowy</w:t>
      </w:r>
    </w:p>
    <w:p w14:paraId="09D04BE4" w14:textId="3325CD76" w:rsidR="005533E6" w:rsidRPr="008E6AFA" w:rsidRDefault="005533E6" w:rsidP="008E6AFA">
      <w:pPr>
        <w:pStyle w:val="Default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1.</w:t>
      </w:r>
      <w:r w:rsidR="005640B3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>Wykonawca zobowiązany jest niezwłocznie zawiadomić na podstawie protokołu odbioru Zamawiającego</w:t>
      </w:r>
      <w:r w:rsidR="005640B3" w:rsidRPr="008E6AFA">
        <w:rPr>
          <w:rFonts w:ascii="Arial Narrow" w:hAnsi="Arial Narrow"/>
          <w:sz w:val="22"/>
          <w:szCs w:val="22"/>
        </w:rPr>
        <w:br/>
      </w:r>
      <w:r w:rsidRPr="008E6AFA">
        <w:rPr>
          <w:rFonts w:ascii="Arial Narrow" w:hAnsi="Arial Narrow"/>
          <w:sz w:val="22"/>
          <w:szCs w:val="22"/>
        </w:rPr>
        <w:t xml:space="preserve">o gotowości przedłożenia do odbioru wykonanej pracy zgodnie z załącznikiem 1. </w:t>
      </w:r>
    </w:p>
    <w:p w14:paraId="5F9E5AC9" w14:textId="00E0D528" w:rsidR="005533E6" w:rsidRPr="008E6AFA" w:rsidRDefault="005533E6" w:rsidP="008E6AFA">
      <w:pPr>
        <w:pStyle w:val="Default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2.</w:t>
      </w:r>
      <w:r w:rsidR="005640B3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>Zamawiający dokona odbioru danego etapu po przedstawieniu przez Wykonawcę oświadczenia</w:t>
      </w:r>
      <w:r w:rsidR="005640B3" w:rsidRPr="008E6AFA">
        <w:rPr>
          <w:rFonts w:ascii="Arial Narrow" w:hAnsi="Arial Narrow"/>
          <w:sz w:val="22"/>
          <w:szCs w:val="22"/>
        </w:rPr>
        <w:br/>
      </w:r>
      <w:r w:rsidRPr="008E6AFA">
        <w:rPr>
          <w:rFonts w:ascii="Arial Narrow" w:hAnsi="Arial Narrow"/>
          <w:sz w:val="22"/>
          <w:szCs w:val="22"/>
        </w:rPr>
        <w:t xml:space="preserve">o kompletności i protokołu zdawczo – odbiorczego z zakresu prac, w terminie 14 dni od przekazania dokumentacji. </w:t>
      </w:r>
    </w:p>
    <w:p w14:paraId="7CEA8562" w14:textId="6C7994A9" w:rsidR="005533E6" w:rsidRPr="008E6AFA" w:rsidRDefault="005533E6" w:rsidP="008E6AFA">
      <w:pPr>
        <w:pStyle w:val="Default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3.</w:t>
      </w:r>
      <w:r w:rsidR="005640B3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>W przypad</w:t>
      </w:r>
      <w:r w:rsidR="00F57622">
        <w:rPr>
          <w:rFonts w:ascii="Arial Narrow" w:hAnsi="Arial Narrow"/>
          <w:sz w:val="22"/>
          <w:szCs w:val="22"/>
        </w:rPr>
        <w:t xml:space="preserve">ku stwierdzenia wad w wykonanym przedmiocie zamówienia </w:t>
      </w:r>
      <w:r w:rsidRPr="008E6AFA">
        <w:rPr>
          <w:rFonts w:ascii="Arial Narrow" w:hAnsi="Arial Narrow"/>
          <w:sz w:val="22"/>
          <w:szCs w:val="22"/>
        </w:rPr>
        <w:t xml:space="preserve">Wykonawca w terminie wskazanym przez Zamawiającego dokona ich usunięcia. </w:t>
      </w:r>
    </w:p>
    <w:p w14:paraId="4C0BFA5C" w14:textId="5122EAA7" w:rsidR="005533E6" w:rsidRPr="008E6AFA" w:rsidRDefault="005533E6" w:rsidP="008E6AFA">
      <w:pPr>
        <w:pStyle w:val="Default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4.</w:t>
      </w:r>
      <w:r w:rsidR="005640B3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 xml:space="preserve">Przez wady rozumie się </w:t>
      </w:r>
      <w:r w:rsidR="002763CC">
        <w:rPr>
          <w:rFonts w:ascii="Arial Narrow" w:hAnsi="Arial Narrow"/>
          <w:sz w:val="22"/>
          <w:szCs w:val="22"/>
        </w:rPr>
        <w:t xml:space="preserve">w szczególności: </w:t>
      </w:r>
      <w:r w:rsidRPr="008E6AFA">
        <w:rPr>
          <w:rFonts w:ascii="Arial Narrow" w:hAnsi="Arial Narrow"/>
          <w:sz w:val="22"/>
          <w:szCs w:val="22"/>
        </w:rPr>
        <w:t>niekompletność, bł</w:t>
      </w:r>
      <w:r w:rsidR="002763CC">
        <w:rPr>
          <w:rFonts w:ascii="Arial Narrow" w:hAnsi="Arial Narrow"/>
          <w:sz w:val="22"/>
          <w:szCs w:val="22"/>
        </w:rPr>
        <w:t>ędy w tekście lub materiałach, z</w:t>
      </w:r>
      <w:r w:rsidRPr="008E6AFA">
        <w:rPr>
          <w:rFonts w:ascii="Arial Narrow" w:hAnsi="Arial Narrow"/>
          <w:sz w:val="22"/>
          <w:szCs w:val="22"/>
        </w:rPr>
        <w:t>a wadę uważa się również niezgodność ze wskazaniami Zamawiającego</w:t>
      </w:r>
      <w:r w:rsidR="002763CC">
        <w:rPr>
          <w:rFonts w:ascii="Arial Narrow" w:hAnsi="Arial Narrow"/>
          <w:sz w:val="22"/>
          <w:szCs w:val="22"/>
        </w:rPr>
        <w:t>,</w:t>
      </w:r>
      <w:r w:rsidRPr="008E6AFA">
        <w:rPr>
          <w:rFonts w:ascii="Arial Narrow" w:hAnsi="Arial Narrow"/>
          <w:sz w:val="22"/>
          <w:szCs w:val="22"/>
        </w:rPr>
        <w:t xml:space="preserve"> lub podjętymi przez obie strony uzgodnieniami oraz przepisami prawa. </w:t>
      </w:r>
    </w:p>
    <w:p w14:paraId="02907BB5" w14:textId="69DF041E" w:rsidR="005533E6" w:rsidRPr="008E6AFA" w:rsidRDefault="005533E6" w:rsidP="008E6AFA">
      <w:pPr>
        <w:pStyle w:val="Default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5.</w:t>
      </w:r>
      <w:r w:rsidR="005640B3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 xml:space="preserve">Jeżeli po podjęciu przez Radę </w:t>
      </w:r>
      <w:r w:rsidR="00664222">
        <w:rPr>
          <w:rFonts w:ascii="Arial Narrow" w:hAnsi="Arial Narrow"/>
          <w:sz w:val="22"/>
          <w:szCs w:val="22"/>
        </w:rPr>
        <w:t xml:space="preserve">Gminy </w:t>
      </w:r>
      <w:r w:rsidRPr="008E6AFA">
        <w:rPr>
          <w:rFonts w:ascii="Arial Narrow" w:hAnsi="Arial Narrow"/>
          <w:sz w:val="22"/>
          <w:szCs w:val="22"/>
        </w:rPr>
        <w:t xml:space="preserve">uchwały w sprawie uchwalenia planu miejscowego zaistnieją okoliczności uzasadniające konieczność dokonania przez Wykonawcę dodatkowych czynności dotyczących przedmiotu niniejszej umowy, Wykonawca dokona </w:t>
      </w:r>
      <w:r w:rsidR="00F57622">
        <w:rPr>
          <w:rFonts w:ascii="Arial Narrow" w:hAnsi="Arial Narrow"/>
          <w:sz w:val="22"/>
          <w:szCs w:val="22"/>
        </w:rPr>
        <w:t>te</w:t>
      </w:r>
      <w:r w:rsidRPr="008E6AFA">
        <w:rPr>
          <w:rFonts w:ascii="Arial Narrow" w:hAnsi="Arial Narrow"/>
          <w:sz w:val="22"/>
          <w:szCs w:val="22"/>
        </w:rPr>
        <w:t xml:space="preserve"> czynności nieodpłatnie. W szczególności w przypadku nieuzyskania od wojewody pozytywnej oceny zgodności uchwały w sprawie opracowania planu z przepisami prawa, Wykonawca zobowiązany jest do usunięcia popełnionych błędów w ramach niniejszej umowy. </w:t>
      </w:r>
    </w:p>
    <w:p w14:paraId="7BE691E3" w14:textId="77777777" w:rsidR="005533E6" w:rsidRPr="008E6AFA" w:rsidRDefault="005533E6" w:rsidP="008E6AFA">
      <w:pPr>
        <w:pStyle w:val="Default"/>
        <w:spacing w:line="276" w:lineRule="auto"/>
        <w:rPr>
          <w:rFonts w:ascii="Arial Narrow" w:hAnsi="Arial Narrow"/>
          <w:sz w:val="22"/>
          <w:szCs w:val="22"/>
        </w:rPr>
      </w:pPr>
    </w:p>
    <w:p w14:paraId="5777A814" w14:textId="4C5E02AC" w:rsidR="005533E6" w:rsidRPr="008E6AFA" w:rsidRDefault="005533E6" w:rsidP="008E6AFA">
      <w:pPr>
        <w:pStyle w:val="Default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b/>
          <w:bCs/>
          <w:sz w:val="22"/>
          <w:szCs w:val="22"/>
        </w:rPr>
        <w:t>§ 5</w:t>
      </w:r>
    </w:p>
    <w:p w14:paraId="2477E65A" w14:textId="4D996198" w:rsidR="005533E6" w:rsidRPr="008E6AFA" w:rsidRDefault="005533E6" w:rsidP="008E6AFA">
      <w:pPr>
        <w:pStyle w:val="Default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b/>
          <w:bCs/>
          <w:sz w:val="22"/>
          <w:szCs w:val="22"/>
        </w:rPr>
        <w:t>Ustalenia organizacyjne</w:t>
      </w:r>
    </w:p>
    <w:p w14:paraId="26CCD16E" w14:textId="5B83220B" w:rsidR="005533E6" w:rsidRPr="008E6AFA" w:rsidRDefault="005533E6" w:rsidP="008E6AFA">
      <w:pPr>
        <w:pStyle w:val="Default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Zamawiający dostarczy Wykonawcy materiały planistyczne niezbędne do wykonania opracowania, będące</w:t>
      </w:r>
      <w:r w:rsidR="00664222">
        <w:rPr>
          <w:rFonts w:ascii="Arial Narrow" w:hAnsi="Arial Narrow"/>
          <w:sz w:val="22"/>
          <w:szCs w:val="22"/>
        </w:rPr>
        <w:br/>
      </w:r>
      <w:r w:rsidRPr="008E6AFA">
        <w:rPr>
          <w:rFonts w:ascii="Arial Narrow" w:hAnsi="Arial Narrow"/>
          <w:sz w:val="22"/>
          <w:szCs w:val="22"/>
        </w:rPr>
        <w:t>w posiadaniu Zamawiającego w terminie do 14 dni od dnia zawarcia umowy.</w:t>
      </w:r>
    </w:p>
    <w:p w14:paraId="4390E355" w14:textId="77777777" w:rsidR="002763CC" w:rsidRDefault="002763CC" w:rsidP="008E6AFA">
      <w:pPr>
        <w:pStyle w:val="Default"/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1A8B2E6C" w14:textId="30593A55" w:rsidR="005533E6" w:rsidRPr="008E6AFA" w:rsidRDefault="005533E6" w:rsidP="008E6AFA">
      <w:pPr>
        <w:pStyle w:val="Default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b/>
          <w:bCs/>
          <w:sz w:val="22"/>
          <w:szCs w:val="22"/>
        </w:rPr>
        <w:lastRenderedPageBreak/>
        <w:t>§ 6</w:t>
      </w:r>
    </w:p>
    <w:p w14:paraId="6880A752" w14:textId="6A1F9BAE" w:rsidR="005533E6" w:rsidRPr="008E6AFA" w:rsidRDefault="005533E6" w:rsidP="008E6AFA">
      <w:pPr>
        <w:pStyle w:val="Default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b/>
          <w:bCs/>
          <w:sz w:val="22"/>
          <w:szCs w:val="22"/>
        </w:rPr>
        <w:t>Osoby upoważnione do kontaktów</w:t>
      </w:r>
    </w:p>
    <w:p w14:paraId="2A9FD692" w14:textId="231B58D1" w:rsidR="005533E6" w:rsidRPr="008E6AFA" w:rsidRDefault="005533E6" w:rsidP="008E6AFA">
      <w:pPr>
        <w:pStyle w:val="Default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1.</w:t>
      </w:r>
      <w:r w:rsidR="001B0C7C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 xml:space="preserve">Do kierowania pracami ze strony Wykonawcy wyznacza się: </w:t>
      </w:r>
    </w:p>
    <w:p w14:paraId="50F77A73" w14:textId="720E09E7" w:rsidR="005533E6" w:rsidRPr="008E6AFA" w:rsidRDefault="005533E6" w:rsidP="008E6AFA">
      <w:pPr>
        <w:pStyle w:val="Default"/>
        <w:spacing w:line="276" w:lineRule="auto"/>
        <w:ind w:left="851" w:hanging="425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1)</w:t>
      </w:r>
      <w:r w:rsidR="001B0C7C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 xml:space="preserve">………………………………., </w:t>
      </w:r>
      <w:proofErr w:type="spellStart"/>
      <w:r w:rsidRPr="008E6AFA">
        <w:rPr>
          <w:rFonts w:ascii="Arial Narrow" w:hAnsi="Arial Narrow"/>
          <w:sz w:val="22"/>
          <w:szCs w:val="22"/>
        </w:rPr>
        <w:t>tel</w:t>
      </w:r>
      <w:proofErr w:type="spellEnd"/>
      <w:r w:rsidRPr="008E6AFA">
        <w:rPr>
          <w:rFonts w:ascii="Arial Narrow" w:hAnsi="Arial Narrow"/>
          <w:sz w:val="22"/>
          <w:szCs w:val="22"/>
        </w:rPr>
        <w:t xml:space="preserve">: …………………………………., e-mail: …………………………………., </w:t>
      </w:r>
    </w:p>
    <w:p w14:paraId="41217EB2" w14:textId="5EF1321C" w:rsidR="005533E6" w:rsidRPr="008E6AFA" w:rsidRDefault="005533E6" w:rsidP="008E6AFA">
      <w:pPr>
        <w:pStyle w:val="Default"/>
        <w:spacing w:line="276" w:lineRule="auto"/>
        <w:ind w:left="851" w:hanging="425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2)</w:t>
      </w:r>
      <w:r w:rsidR="001B0C7C" w:rsidRPr="008E6AFA">
        <w:rPr>
          <w:rFonts w:ascii="Arial Narrow" w:hAnsi="Arial Narrow"/>
          <w:sz w:val="22"/>
          <w:szCs w:val="22"/>
        </w:rPr>
        <w:tab/>
        <w:t>...</w:t>
      </w:r>
      <w:r w:rsidRPr="008E6AFA">
        <w:rPr>
          <w:rFonts w:ascii="Arial Narrow" w:hAnsi="Arial Narrow"/>
          <w:sz w:val="22"/>
          <w:szCs w:val="22"/>
        </w:rPr>
        <w:t xml:space="preserve">……………………………., </w:t>
      </w:r>
      <w:proofErr w:type="spellStart"/>
      <w:r w:rsidRPr="008E6AFA">
        <w:rPr>
          <w:rFonts w:ascii="Arial Narrow" w:hAnsi="Arial Narrow"/>
          <w:sz w:val="22"/>
          <w:szCs w:val="22"/>
        </w:rPr>
        <w:t>tel</w:t>
      </w:r>
      <w:proofErr w:type="spellEnd"/>
      <w:r w:rsidRPr="008E6AFA">
        <w:rPr>
          <w:rFonts w:ascii="Arial Narrow" w:hAnsi="Arial Narrow"/>
          <w:sz w:val="22"/>
          <w:szCs w:val="22"/>
        </w:rPr>
        <w:t xml:space="preserve">: …………………………………., e-mail: …………………………………., </w:t>
      </w:r>
    </w:p>
    <w:p w14:paraId="3427F441" w14:textId="77777777" w:rsidR="005533E6" w:rsidRPr="008E6AFA" w:rsidRDefault="005533E6" w:rsidP="008E6AFA">
      <w:pPr>
        <w:pStyle w:val="Default"/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 xml:space="preserve">uprawnione do uzgadniania z Zamawiającym warunków wykonania prac bez prawa zmiany zobowiązań określonych Umową. </w:t>
      </w:r>
    </w:p>
    <w:p w14:paraId="7BD23023" w14:textId="23469B4C" w:rsidR="005533E6" w:rsidRPr="008E6AFA" w:rsidRDefault="005533E6" w:rsidP="008E6AFA">
      <w:pPr>
        <w:pStyle w:val="Default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2.</w:t>
      </w:r>
      <w:r w:rsidR="001B0C7C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 xml:space="preserve">Do kierowania pracami ze strony Zamawiającego wyznacza się: </w:t>
      </w:r>
    </w:p>
    <w:p w14:paraId="498D9657" w14:textId="1B9BAAAE" w:rsidR="005533E6" w:rsidRPr="008E6AFA" w:rsidRDefault="005533E6" w:rsidP="008E6AFA">
      <w:pPr>
        <w:pStyle w:val="Default"/>
        <w:spacing w:line="276" w:lineRule="auto"/>
        <w:ind w:left="851" w:hanging="425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1)</w:t>
      </w:r>
      <w:r w:rsidR="001B0C7C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 xml:space="preserve">………………………………., </w:t>
      </w:r>
      <w:proofErr w:type="spellStart"/>
      <w:r w:rsidRPr="008E6AFA">
        <w:rPr>
          <w:rFonts w:ascii="Arial Narrow" w:hAnsi="Arial Narrow"/>
          <w:sz w:val="22"/>
          <w:szCs w:val="22"/>
        </w:rPr>
        <w:t>tel</w:t>
      </w:r>
      <w:proofErr w:type="spellEnd"/>
      <w:r w:rsidRPr="008E6AFA">
        <w:rPr>
          <w:rFonts w:ascii="Arial Narrow" w:hAnsi="Arial Narrow"/>
          <w:sz w:val="22"/>
          <w:szCs w:val="22"/>
        </w:rPr>
        <w:t xml:space="preserve">: …………………………………., e-mail: …………………………………., </w:t>
      </w:r>
    </w:p>
    <w:p w14:paraId="57CD6989" w14:textId="5F5BC23C" w:rsidR="005533E6" w:rsidRPr="008E6AFA" w:rsidRDefault="005533E6" w:rsidP="008E6AFA">
      <w:pPr>
        <w:pStyle w:val="Default"/>
        <w:spacing w:line="276" w:lineRule="auto"/>
        <w:ind w:left="851" w:hanging="425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2)</w:t>
      </w:r>
      <w:r w:rsidR="001B0C7C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 xml:space="preserve">………………………………., </w:t>
      </w:r>
      <w:proofErr w:type="spellStart"/>
      <w:r w:rsidRPr="008E6AFA">
        <w:rPr>
          <w:rFonts w:ascii="Arial Narrow" w:hAnsi="Arial Narrow"/>
          <w:sz w:val="22"/>
          <w:szCs w:val="22"/>
        </w:rPr>
        <w:t>tel</w:t>
      </w:r>
      <w:proofErr w:type="spellEnd"/>
      <w:r w:rsidRPr="008E6AFA">
        <w:rPr>
          <w:rFonts w:ascii="Arial Narrow" w:hAnsi="Arial Narrow"/>
          <w:sz w:val="22"/>
          <w:szCs w:val="22"/>
        </w:rPr>
        <w:t xml:space="preserve">: …………………………………., e-mail: …………………………………., </w:t>
      </w:r>
    </w:p>
    <w:p w14:paraId="5AC9E592" w14:textId="77777777" w:rsidR="005533E6" w:rsidRPr="008E6AFA" w:rsidRDefault="005533E6" w:rsidP="008E6AFA">
      <w:pPr>
        <w:pStyle w:val="Default"/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 xml:space="preserve">uprawnione do uzgadniania z Wykonawcą warunków wykonania prac bez prawa zmiany zobowiązań określonych Umową. </w:t>
      </w:r>
    </w:p>
    <w:p w14:paraId="5453767D" w14:textId="2073C51A" w:rsidR="005533E6" w:rsidRPr="008E6AFA" w:rsidRDefault="005533E6" w:rsidP="008E6AFA">
      <w:pPr>
        <w:pStyle w:val="Default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3.</w:t>
      </w:r>
      <w:r w:rsidR="001B0C7C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>Wszelkie zmiany adresów do doręczeń oraz osób odpowiedzialnych za kontakty pomiędzy stronami</w:t>
      </w:r>
      <w:r w:rsidR="001B0C7C" w:rsidRPr="008E6AFA">
        <w:rPr>
          <w:rFonts w:ascii="Arial Narrow" w:hAnsi="Arial Narrow"/>
          <w:sz w:val="22"/>
          <w:szCs w:val="22"/>
        </w:rPr>
        <w:br/>
      </w:r>
      <w:r w:rsidRPr="008E6AFA">
        <w:rPr>
          <w:rFonts w:ascii="Arial Narrow" w:hAnsi="Arial Narrow"/>
          <w:sz w:val="22"/>
          <w:szCs w:val="22"/>
        </w:rPr>
        <w:t>nie wymagają zmiany niniejszej umowy, a jedynie powiadomienia drugiej strony w formie listu poleconego</w:t>
      </w:r>
      <w:r w:rsidR="001B0C7C" w:rsidRPr="008E6AFA">
        <w:rPr>
          <w:rFonts w:ascii="Arial Narrow" w:hAnsi="Arial Narrow"/>
          <w:sz w:val="22"/>
          <w:szCs w:val="22"/>
        </w:rPr>
        <w:br/>
      </w:r>
      <w:r w:rsidRPr="008E6AFA">
        <w:rPr>
          <w:rFonts w:ascii="Arial Narrow" w:hAnsi="Arial Narrow"/>
          <w:sz w:val="22"/>
          <w:szCs w:val="22"/>
        </w:rPr>
        <w:t xml:space="preserve">lub e-maila, którego otrzymanie potwierdziła druga strona, ewentualnie bezpośrednio do rąk uprawnionych osób. Brak powiadomienia o zmianie adresu skutkuje skutecznym doręczeniem korespondencji pod ostatnio wskazany adres. </w:t>
      </w:r>
    </w:p>
    <w:p w14:paraId="20F58755" w14:textId="77777777" w:rsidR="005533E6" w:rsidRPr="008E6AFA" w:rsidRDefault="005533E6" w:rsidP="008E6AFA">
      <w:pPr>
        <w:pStyle w:val="Default"/>
        <w:spacing w:line="276" w:lineRule="auto"/>
        <w:rPr>
          <w:rFonts w:ascii="Arial Narrow" w:hAnsi="Arial Narrow"/>
          <w:sz w:val="22"/>
          <w:szCs w:val="22"/>
        </w:rPr>
      </w:pPr>
    </w:p>
    <w:p w14:paraId="06558D44" w14:textId="145D32C4" w:rsidR="005533E6" w:rsidRPr="008E6AFA" w:rsidRDefault="005533E6" w:rsidP="008E6AFA">
      <w:pPr>
        <w:pStyle w:val="Default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b/>
          <w:bCs/>
          <w:sz w:val="22"/>
          <w:szCs w:val="22"/>
        </w:rPr>
        <w:t>§ 7</w:t>
      </w:r>
    </w:p>
    <w:p w14:paraId="1B1924D3" w14:textId="56714525" w:rsidR="005533E6" w:rsidRPr="008E6AFA" w:rsidRDefault="005533E6" w:rsidP="008E6AFA">
      <w:pPr>
        <w:pStyle w:val="Default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b/>
          <w:bCs/>
          <w:sz w:val="22"/>
          <w:szCs w:val="22"/>
        </w:rPr>
        <w:t>Prawa autorskie</w:t>
      </w:r>
    </w:p>
    <w:p w14:paraId="04C67F5E" w14:textId="6E716754" w:rsidR="00854C6C" w:rsidRPr="00854C6C" w:rsidRDefault="00854C6C" w:rsidP="00854C6C">
      <w:pPr>
        <w:pStyle w:val="Akapitzlist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854C6C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Wykonawca na podstawie niniejszej Umowy przeniesie na Zamawiającego majątkowe prawa autorskie</w:t>
      </w:r>
      <w:r>
        <w:rPr>
          <w:rFonts w:ascii="Arial Narrow" w:eastAsia="Times New Roman" w:hAnsi="Arial Narrow" w:cs="Times New Roman"/>
          <w:kern w:val="0"/>
          <w:lang w:eastAsia="pl-PL"/>
          <w14:ligatures w14:val="none"/>
        </w:rPr>
        <w:br/>
      </w:r>
      <w:r w:rsidRPr="00854C6C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do wszelkich utworów w rozumieniu ustawy z dnia 4 lutego 1994 r. o prawie autorskim i prawach pokrewnych (tj. z dnia 17 maja 2006 r., Dz. U. 2006 r., Nr 90, poz. 631 z późniejszymi zmianami) powstałych w związku</w:t>
      </w:r>
      <w:r>
        <w:rPr>
          <w:rFonts w:ascii="Arial Narrow" w:eastAsia="Times New Roman" w:hAnsi="Arial Narrow" w:cs="Times New Roman"/>
          <w:kern w:val="0"/>
          <w:lang w:eastAsia="pl-PL"/>
          <w14:ligatures w14:val="none"/>
        </w:rPr>
        <w:br/>
      </w:r>
      <w:r w:rsidRPr="00854C6C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z realizacją Przedmiotu Umowy, co obejmuje w szczególności Dokumentację</w:t>
      </w:r>
      <w:r w:rsidR="00684E55">
        <w:rPr>
          <w:rFonts w:ascii="Arial Narrow" w:eastAsia="Times New Roman" w:hAnsi="Arial Narrow" w:cs="Times New Roman"/>
          <w:kern w:val="0"/>
          <w:lang w:eastAsia="pl-PL"/>
          <w14:ligatures w14:val="none"/>
        </w:rPr>
        <w:t xml:space="preserve"> związaną z przygotowaniem Planu Ogólnego Gminy Włocławek</w:t>
      </w:r>
      <w:r w:rsidRPr="00854C6C">
        <w:rPr>
          <w:rFonts w:ascii="Arial Narrow" w:eastAsia="Times New Roman" w:hAnsi="Arial Narrow" w:cs="Times New Roman"/>
          <w:kern w:val="0"/>
          <w:lang w:eastAsia="pl-PL"/>
          <w14:ligatures w14:val="none"/>
        </w:rPr>
        <w:t xml:space="preserve"> (dalej: „Utwory”), na zasadach określonych poniżej.</w:t>
      </w:r>
    </w:p>
    <w:p w14:paraId="4E10F790" w14:textId="0C2A11BE" w:rsidR="00854C6C" w:rsidRPr="00854C6C" w:rsidRDefault="00854C6C" w:rsidP="00854C6C">
      <w:pPr>
        <w:pStyle w:val="Akapitzlist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854C6C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Przeniesienie na Wykonawcę autorskich praw majątkowych obejmuje następujące pola eksploatacji:</w:t>
      </w:r>
    </w:p>
    <w:p w14:paraId="7BF634E9" w14:textId="3E00CE9A" w:rsidR="00854C6C" w:rsidRPr="00854C6C" w:rsidRDefault="00854C6C" w:rsidP="00684E55">
      <w:pPr>
        <w:pStyle w:val="Akapitzlist"/>
        <w:widowControl w:val="0"/>
        <w:numPr>
          <w:ilvl w:val="1"/>
          <w:numId w:val="19"/>
        </w:numPr>
        <w:autoSpaceDE w:val="0"/>
        <w:autoSpaceDN w:val="0"/>
        <w:adjustRightInd w:val="0"/>
        <w:spacing w:after="0" w:line="276" w:lineRule="auto"/>
        <w:ind w:left="851" w:hanging="426"/>
        <w:jc w:val="both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854C6C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w zakresie utrwalania i zwielokrotniania Utworów - wytwarzanie dowolną techniką egzemplarzy Utworów, w tym techniką drukarską, reprograficzną, zapisu magnetycznego oraz techniką cyfrową;</w:t>
      </w:r>
    </w:p>
    <w:p w14:paraId="2F58DA89" w14:textId="1293F764" w:rsidR="00854C6C" w:rsidRPr="00854C6C" w:rsidRDefault="00854C6C" w:rsidP="00684E55">
      <w:pPr>
        <w:pStyle w:val="Akapitzlist"/>
        <w:widowControl w:val="0"/>
        <w:numPr>
          <w:ilvl w:val="1"/>
          <w:numId w:val="19"/>
        </w:numPr>
        <w:autoSpaceDE w:val="0"/>
        <w:autoSpaceDN w:val="0"/>
        <w:adjustRightInd w:val="0"/>
        <w:spacing w:after="0" w:line="276" w:lineRule="auto"/>
        <w:ind w:left="851" w:hanging="426"/>
        <w:jc w:val="both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854C6C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w zakresie obrotu oryginałem, egzemplarzami, na których Utwory utrwalono - wprowadzanie do obrotu, użyczenie oraz najem;</w:t>
      </w:r>
    </w:p>
    <w:p w14:paraId="7EC49867" w14:textId="21008886" w:rsidR="00854C6C" w:rsidRPr="00854C6C" w:rsidRDefault="00854C6C" w:rsidP="00684E55">
      <w:pPr>
        <w:pStyle w:val="Akapitzlist"/>
        <w:widowControl w:val="0"/>
        <w:numPr>
          <w:ilvl w:val="1"/>
          <w:numId w:val="19"/>
        </w:numPr>
        <w:autoSpaceDE w:val="0"/>
        <w:autoSpaceDN w:val="0"/>
        <w:adjustRightInd w:val="0"/>
        <w:spacing w:after="0" w:line="276" w:lineRule="auto"/>
        <w:ind w:left="851" w:hanging="426"/>
        <w:jc w:val="both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854C6C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w zakresie rozpowszechniania Utworów w sposób inny niż określony wyżej - publiczne wykonanie, wystawienie, wyświetlenie, odtworzenie oraz nadawanie i reemitowanie, dowolnymi środkami</w:t>
      </w:r>
      <w:r w:rsidR="00684E55">
        <w:rPr>
          <w:rFonts w:ascii="Arial Narrow" w:eastAsia="Times New Roman" w:hAnsi="Arial Narrow" w:cs="Times New Roman"/>
          <w:kern w:val="0"/>
          <w:lang w:eastAsia="pl-PL"/>
          <w14:ligatures w14:val="none"/>
        </w:rPr>
        <w:br/>
      </w:r>
      <w:r w:rsidRPr="00854C6C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i w dowolnej formie, a także publiczne udostępnianie Utworów w taki sposób, aby każdy mógł mieć</w:t>
      </w:r>
      <w:r w:rsidR="00684E55">
        <w:rPr>
          <w:rFonts w:ascii="Arial Narrow" w:eastAsia="Times New Roman" w:hAnsi="Arial Narrow" w:cs="Times New Roman"/>
          <w:kern w:val="0"/>
          <w:lang w:eastAsia="pl-PL"/>
          <w14:ligatures w14:val="none"/>
        </w:rPr>
        <w:br/>
      </w:r>
      <w:r w:rsidRPr="00854C6C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do nich dostęp w miejscu i w czasie przez siebie wybranym.</w:t>
      </w:r>
    </w:p>
    <w:p w14:paraId="57179111" w14:textId="134B2226" w:rsidR="00854C6C" w:rsidRPr="00854C6C" w:rsidRDefault="00854C6C" w:rsidP="00854C6C">
      <w:pPr>
        <w:pStyle w:val="Akapitzlist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854C6C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Wykonawca udziela Zamawiającemu bezwarunkowej zgody na wykonywanie praw zależnych do Utworów oraz przenosi na Zamawiającego wyłączne prawo do udzielania innym podmiotom zgody na wykonywanie autorskich praw zależnych do Utworów w zakresie, w jakim jest do tego uprawniony Wykonawca. Wykonywanie tych uprawnień przez Zamawiającego będzie miało charakter wyłączny.</w:t>
      </w:r>
    </w:p>
    <w:p w14:paraId="3E251783" w14:textId="545BE1DB" w:rsidR="00854C6C" w:rsidRPr="00854C6C" w:rsidRDefault="00854C6C" w:rsidP="00854C6C">
      <w:pPr>
        <w:pStyle w:val="Akapitzlist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854C6C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Na skutek przeniesienia autorskich praw majątkowych Wykonawca upoważnia Zamawiającego</w:t>
      </w:r>
      <w:r w:rsidR="00684E55">
        <w:rPr>
          <w:rFonts w:ascii="Arial Narrow" w:eastAsia="Times New Roman" w:hAnsi="Arial Narrow" w:cs="Times New Roman"/>
          <w:kern w:val="0"/>
          <w:lang w:eastAsia="pl-PL"/>
          <w14:ligatures w14:val="none"/>
        </w:rPr>
        <w:br/>
      </w:r>
      <w:r w:rsidRPr="00854C6C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do korzystania z Utworów zarówno w formie przekazanej przez Wykonawcę, jak również do ich utrwalania</w:t>
      </w:r>
      <w:r w:rsidR="00684E55">
        <w:rPr>
          <w:rFonts w:ascii="Arial Narrow" w:eastAsia="Times New Roman" w:hAnsi="Arial Narrow" w:cs="Times New Roman"/>
          <w:kern w:val="0"/>
          <w:lang w:eastAsia="pl-PL"/>
          <w14:ligatures w14:val="none"/>
        </w:rPr>
        <w:br/>
      </w:r>
      <w:r w:rsidRPr="00854C6C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i wykorzystywania w całości lub w części w innych utworach.</w:t>
      </w:r>
    </w:p>
    <w:p w14:paraId="3003CA5E" w14:textId="3338F883" w:rsidR="00854C6C" w:rsidRPr="00854C6C" w:rsidRDefault="00854C6C" w:rsidP="00854C6C">
      <w:pPr>
        <w:pStyle w:val="Akapitzlist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854C6C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Wykonawca udziela bezwarunkowej zgody do dokonywania przez Zamawiającego, bez ograniczeń, zmian</w:t>
      </w:r>
      <w:r w:rsidR="00684E55">
        <w:rPr>
          <w:rFonts w:ascii="Arial Narrow" w:eastAsia="Times New Roman" w:hAnsi="Arial Narrow" w:cs="Times New Roman"/>
          <w:kern w:val="0"/>
          <w:lang w:eastAsia="pl-PL"/>
          <w14:ligatures w14:val="none"/>
        </w:rPr>
        <w:br/>
      </w:r>
      <w:r w:rsidRPr="00854C6C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w Utworach. Uprawnienie, o którym mowa w zdaniu pierwszym obejmuje przeniesienie na Zamawiającego prawa do udzielania dalszej zgody na dokonywanie zmian wobec podmiotów trzecich w zakresie, w jakim jest do tego uprawniony Zamawiający.</w:t>
      </w:r>
    </w:p>
    <w:p w14:paraId="1C774075" w14:textId="1421B59D" w:rsidR="00854C6C" w:rsidRPr="00854C6C" w:rsidRDefault="00854C6C" w:rsidP="00854C6C">
      <w:pPr>
        <w:pStyle w:val="Akapitzlist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854C6C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Przeniesienie autorskich praw majątkowych do Utworów na wszystkich polach eksploatacji określonych</w:t>
      </w:r>
      <w:r w:rsidR="00684E55">
        <w:rPr>
          <w:rFonts w:ascii="Arial Narrow" w:eastAsia="Times New Roman" w:hAnsi="Arial Narrow" w:cs="Times New Roman"/>
          <w:kern w:val="0"/>
          <w:lang w:eastAsia="pl-PL"/>
          <w14:ligatures w14:val="none"/>
        </w:rPr>
        <w:br/>
      </w:r>
      <w:r w:rsidRPr="00854C6C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w ust. 2 oraz udzielenie zgód i upoważnień, o których mowa w ust. 3, 4 i 5, następuje z chwilą podpisania Protokołu odbioru, bez ograniczeń czasowych i terytorialnych.</w:t>
      </w:r>
    </w:p>
    <w:p w14:paraId="25F086D9" w14:textId="162E290C" w:rsidR="00854C6C" w:rsidRPr="00854C6C" w:rsidRDefault="00854C6C" w:rsidP="00854C6C">
      <w:pPr>
        <w:pStyle w:val="Akapitzlist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854C6C">
        <w:rPr>
          <w:rFonts w:ascii="Arial Narrow" w:eastAsia="Times New Roman" w:hAnsi="Arial Narrow" w:cs="Times New Roman"/>
          <w:kern w:val="0"/>
          <w:lang w:eastAsia="pl-PL"/>
          <w14:ligatures w14:val="none"/>
        </w:rPr>
        <w:lastRenderedPageBreak/>
        <w:t>Przeniesienie autorskich praw majątkowych do Utworów na wszystkich polach eksploatacji określonych</w:t>
      </w:r>
      <w:r w:rsidR="00684E55">
        <w:rPr>
          <w:rFonts w:ascii="Arial Narrow" w:eastAsia="Times New Roman" w:hAnsi="Arial Narrow" w:cs="Times New Roman"/>
          <w:kern w:val="0"/>
          <w:lang w:eastAsia="pl-PL"/>
          <w14:ligatures w14:val="none"/>
        </w:rPr>
        <w:br/>
      </w:r>
      <w:r w:rsidRPr="00854C6C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w ust. 2 oraz udzielenie zgód i upoważnień, o których mowa w ust. 3, 4 i 5, następuje w ramach wynagrodzenia określonego niniejszą Umową.</w:t>
      </w:r>
    </w:p>
    <w:p w14:paraId="1771EB1B" w14:textId="568C5958" w:rsidR="00854C6C" w:rsidRPr="00854C6C" w:rsidRDefault="00854C6C" w:rsidP="00854C6C">
      <w:pPr>
        <w:pStyle w:val="Akapitzlist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854C6C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Zamawiający posiadać będzie względem Wykonawcy wyłączne prawo pierwokupu majątkowych praw autorskich do Utworów w zakresie pól eksploatacji nieznanych w chwili zawarcia Umowy, które ujawnią</w:t>
      </w:r>
      <w:r w:rsidR="00684E55">
        <w:rPr>
          <w:rFonts w:ascii="Arial Narrow" w:eastAsia="Times New Roman" w:hAnsi="Arial Narrow" w:cs="Times New Roman"/>
          <w:kern w:val="0"/>
          <w:lang w:eastAsia="pl-PL"/>
          <w14:ligatures w14:val="none"/>
        </w:rPr>
        <w:br/>
      </w:r>
      <w:r w:rsidRPr="00854C6C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się w przyszłości. Wykonawca, w zakresie pól eksploatacji, o których mowa w zdaniu pierwszym, zobowiązany jest przenieść na Zamawiającego, na pierwsze jego żądanie, autorskie prawa majątkowe</w:t>
      </w:r>
      <w:r w:rsidR="00684E55">
        <w:rPr>
          <w:rFonts w:ascii="Arial Narrow" w:eastAsia="Times New Roman" w:hAnsi="Arial Narrow" w:cs="Times New Roman"/>
          <w:kern w:val="0"/>
          <w:lang w:eastAsia="pl-PL"/>
          <w14:ligatures w14:val="none"/>
        </w:rPr>
        <w:br/>
      </w:r>
      <w:r w:rsidRPr="00854C6C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do Utworów, za normalnym wynagrodzeniem autorskim. Wykonawca może zwolnić się z obowiązku, o którym mowa w zdaniu pierwszym po pisemnym wezwaniu Zamawiającego do skorzystania z prawa pierwokupu.</w:t>
      </w:r>
      <w:r w:rsidR="00684E55">
        <w:rPr>
          <w:rFonts w:ascii="Arial Narrow" w:eastAsia="Times New Roman" w:hAnsi="Arial Narrow" w:cs="Times New Roman"/>
          <w:kern w:val="0"/>
          <w:lang w:eastAsia="pl-PL"/>
          <w14:ligatures w14:val="none"/>
        </w:rPr>
        <w:br/>
      </w:r>
      <w:r w:rsidRPr="00854C6C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W przypadku, gdy Zamawiający nie skorzysta z prawa pierwokupu w terminie trzydziestu (30) dni od dnia doręczenia wezwania, uprawnienie Zamawiającego wygasa. Niezależnie od powyższego, Zamawiający posiada względem Wykonawcy prawo do żądania przeniesienia majątkowych praw autorskich do Utworów</w:t>
      </w:r>
      <w:r w:rsidR="00684E55">
        <w:rPr>
          <w:rFonts w:ascii="Arial Narrow" w:eastAsia="Times New Roman" w:hAnsi="Arial Narrow" w:cs="Times New Roman"/>
          <w:kern w:val="0"/>
          <w:lang w:eastAsia="pl-PL"/>
          <w14:ligatures w14:val="none"/>
        </w:rPr>
        <w:br/>
      </w:r>
      <w:r w:rsidRPr="00854C6C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w zakresie pól eksploatacji znanych w chwili zawarcia Umowy, innych niż wymienione w postanowieniach niniejszego paragrafu. Wykonawca na każde żądanie Zamawiającego przeniesie prawo na polu eksploatacji, wskazanym przez Zamawiającego, za normalnym wynagrodzeniem autorskim.</w:t>
      </w:r>
    </w:p>
    <w:p w14:paraId="08552E19" w14:textId="2EDC3CA1" w:rsidR="00854C6C" w:rsidRPr="00854C6C" w:rsidRDefault="00854C6C" w:rsidP="00854C6C">
      <w:pPr>
        <w:pStyle w:val="Akapitzlist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854C6C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Wykonawca zapewnia, że korzystanie przez Zamawiającego, jego następców prawnych i licencjobiorców</w:t>
      </w:r>
      <w:r w:rsidR="00684E55">
        <w:rPr>
          <w:rFonts w:ascii="Arial Narrow" w:eastAsia="Times New Roman" w:hAnsi="Arial Narrow" w:cs="Times New Roman"/>
          <w:kern w:val="0"/>
          <w:lang w:eastAsia="pl-PL"/>
          <w14:ligatures w14:val="none"/>
        </w:rPr>
        <w:br/>
      </w:r>
      <w:r w:rsidRPr="00854C6C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z autorskich praw majątkowych do Utworów nie będzie naruszało praw osób trzecich, w szczególności praw autorskich, praw patentowych, praw do znaków towarowych, tajemnicy przedsiębiorstwa osób trzecich.</w:t>
      </w:r>
      <w:r w:rsidR="00684E55">
        <w:rPr>
          <w:rFonts w:ascii="Arial Narrow" w:eastAsia="Times New Roman" w:hAnsi="Arial Narrow" w:cs="Times New Roman"/>
          <w:kern w:val="0"/>
          <w:lang w:eastAsia="pl-PL"/>
          <w14:ligatures w14:val="none"/>
        </w:rPr>
        <w:br/>
      </w:r>
      <w:r w:rsidRPr="00854C6C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W przypadku zgłoszenia wobec Zamawiającego roszczeń lub zarzutów o naruszenie praw osób trzecich, objętych zapewnieniem, o którym mowa w zdaniu poprzednim, Wykonawca podejmie na swój koszt wszelkie środki obrony Zamawiającego przed takimi roszczeniami lub zarzutami i spowoduje, że Zamawiający będzie od nich zwolniony, a także pokryje wszelkie koszty i straty, jakie poniesie Zamawiający.</w:t>
      </w:r>
    </w:p>
    <w:p w14:paraId="46D62CE7" w14:textId="5E43EF61" w:rsidR="00854C6C" w:rsidRPr="00854C6C" w:rsidRDefault="00854C6C" w:rsidP="00854C6C">
      <w:pPr>
        <w:pStyle w:val="Akapitzlist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854C6C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Wykonawca zapewnia, że osoby uprawnione z tytułu osobistych praw autorskich do Utworów, nie będą wykonywać takich praw w stosunku do Zamawiającego, jego następców prawnych i licencjobiorców.</w:t>
      </w:r>
    </w:p>
    <w:p w14:paraId="2185801F" w14:textId="1C62701D" w:rsidR="00854C6C" w:rsidRPr="00854C6C" w:rsidRDefault="00854C6C" w:rsidP="00854C6C">
      <w:pPr>
        <w:pStyle w:val="Akapitzlist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854C6C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Z chwilą przeniesienia przez Wykonawcę na Zamawiającego praw autorskich do Utworów, Zamawiający nabywa także, w ramach wynagrodzenia umownego, własność przekazanych egzemplarzy Utworów</w:t>
      </w:r>
      <w:r w:rsidR="00684E55">
        <w:rPr>
          <w:rFonts w:ascii="Arial Narrow" w:eastAsia="Times New Roman" w:hAnsi="Arial Narrow" w:cs="Times New Roman"/>
          <w:kern w:val="0"/>
          <w:lang w:eastAsia="pl-PL"/>
          <w14:ligatures w14:val="none"/>
        </w:rPr>
        <w:br/>
      </w:r>
      <w:r w:rsidRPr="00854C6C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i nośników, na których Utwory zostały utrwalone.</w:t>
      </w:r>
    </w:p>
    <w:p w14:paraId="25DEB4C8" w14:textId="77777777" w:rsidR="00854C6C" w:rsidRDefault="00854C6C" w:rsidP="00854C6C">
      <w:pPr>
        <w:pStyle w:val="Default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</w:p>
    <w:p w14:paraId="3B314AB1" w14:textId="002E38A5" w:rsidR="005533E6" w:rsidRPr="008E6AFA" w:rsidRDefault="005533E6" w:rsidP="008E6AFA">
      <w:pPr>
        <w:pStyle w:val="Default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b/>
          <w:bCs/>
          <w:sz w:val="22"/>
          <w:szCs w:val="22"/>
        </w:rPr>
        <w:t>§ 8</w:t>
      </w:r>
    </w:p>
    <w:p w14:paraId="6D0B3972" w14:textId="083FB875" w:rsidR="005533E6" w:rsidRPr="008E6AFA" w:rsidRDefault="005533E6" w:rsidP="008E6AFA">
      <w:pPr>
        <w:pStyle w:val="Default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b/>
          <w:bCs/>
          <w:sz w:val="22"/>
          <w:szCs w:val="22"/>
        </w:rPr>
        <w:t>Istotne postanowienia umowy</w:t>
      </w:r>
    </w:p>
    <w:p w14:paraId="62A7BFC0" w14:textId="1D3A351B" w:rsidR="005533E6" w:rsidRPr="008E6AFA" w:rsidRDefault="005533E6" w:rsidP="008E6AFA">
      <w:pPr>
        <w:pStyle w:val="Default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1.</w:t>
      </w:r>
      <w:r w:rsidR="001B0C7C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 xml:space="preserve">Zmiana postanowień zawartej umowy może nastąpić za zgodą obu Stron w formie pisemnej pod rygorem nieważności. </w:t>
      </w:r>
    </w:p>
    <w:p w14:paraId="587413F9" w14:textId="6733A702" w:rsidR="005533E6" w:rsidRPr="008E6AFA" w:rsidRDefault="005533E6" w:rsidP="008E6AFA">
      <w:pPr>
        <w:pStyle w:val="Default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2.</w:t>
      </w:r>
      <w:r w:rsidR="001B0C7C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 xml:space="preserve">Zmiana postanowień zawartej umowy może nastąpić w przypadkach i na warunkach jak niżej: </w:t>
      </w:r>
    </w:p>
    <w:p w14:paraId="782F0E85" w14:textId="1BEB3447" w:rsidR="005533E6" w:rsidRPr="008E6AFA" w:rsidRDefault="005533E6" w:rsidP="008E6AFA">
      <w:pPr>
        <w:pStyle w:val="Default"/>
        <w:spacing w:line="276" w:lineRule="auto"/>
        <w:ind w:left="851" w:hanging="425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1)</w:t>
      </w:r>
      <w:r w:rsidR="001B0C7C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 xml:space="preserve">Zmiana terminu realizacji zamówienia może nastąpić w przypadku opóźnień wynikających z: </w:t>
      </w:r>
    </w:p>
    <w:p w14:paraId="4C3B3A74" w14:textId="2D5E6163" w:rsidR="005533E6" w:rsidRPr="008E6AFA" w:rsidRDefault="005533E6" w:rsidP="008E6AFA">
      <w:pPr>
        <w:pStyle w:val="Default"/>
        <w:spacing w:line="276" w:lineRule="auto"/>
        <w:ind w:left="1276" w:hanging="425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a)</w:t>
      </w:r>
      <w:r w:rsidR="001B0C7C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 xml:space="preserve">działania siły wyższej (np. klęski żywiołowe, strajki generalne lub lokalne, zjawiska gospodarcze lub pogodowe) w pełni niezależnej od Stron umowy, mającej bezpośredni wpływ na termin wykonania prac, </w:t>
      </w:r>
    </w:p>
    <w:p w14:paraId="173E4AFC" w14:textId="3B4793E1" w:rsidR="005533E6" w:rsidRPr="00817591" w:rsidRDefault="005533E6" w:rsidP="008E6AFA">
      <w:pPr>
        <w:pStyle w:val="Default"/>
        <w:spacing w:line="276" w:lineRule="auto"/>
        <w:ind w:left="1276" w:hanging="425"/>
        <w:jc w:val="both"/>
        <w:rPr>
          <w:rFonts w:ascii="Arial Narrow" w:hAnsi="Arial Narrow"/>
          <w:color w:val="auto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b)</w:t>
      </w:r>
      <w:r w:rsidR="001B0C7C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 xml:space="preserve">przeszkód technicznych w pełni niezależnych od Stron umowy, mających bezpośredni wpływ na termin wykonania </w:t>
      </w:r>
      <w:r w:rsidRPr="00817591">
        <w:rPr>
          <w:rFonts w:ascii="Arial Narrow" w:hAnsi="Arial Narrow"/>
          <w:color w:val="auto"/>
          <w:sz w:val="22"/>
          <w:szCs w:val="22"/>
        </w:rPr>
        <w:t xml:space="preserve">prac, </w:t>
      </w:r>
    </w:p>
    <w:p w14:paraId="3B8F4787" w14:textId="77777777" w:rsidR="00F3768C" w:rsidRPr="00817591" w:rsidRDefault="005533E6" w:rsidP="008E6AFA">
      <w:pPr>
        <w:pStyle w:val="Default"/>
        <w:spacing w:line="276" w:lineRule="auto"/>
        <w:ind w:left="1276" w:hanging="425"/>
        <w:jc w:val="both"/>
        <w:rPr>
          <w:rFonts w:ascii="Arial Narrow" w:hAnsi="Arial Narrow"/>
          <w:color w:val="auto"/>
          <w:sz w:val="22"/>
          <w:szCs w:val="22"/>
        </w:rPr>
      </w:pPr>
      <w:r w:rsidRPr="00817591">
        <w:rPr>
          <w:rFonts w:ascii="Arial Narrow" w:hAnsi="Arial Narrow"/>
          <w:color w:val="auto"/>
          <w:sz w:val="22"/>
          <w:szCs w:val="22"/>
        </w:rPr>
        <w:t>c)</w:t>
      </w:r>
      <w:r w:rsidR="001B0C7C" w:rsidRPr="00817591">
        <w:rPr>
          <w:rFonts w:ascii="Arial Narrow" w:hAnsi="Arial Narrow"/>
          <w:color w:val="auto"/>
          <w:sz w:val="22"/>
          <w:szCs w:val="22"/>
        </w:rPr>
        <w:tab/>
      </w:r>
      <w:r w:rsidRPr="00817591">
        <w:rPr>
          <w:rFonts w:ascii="Arial Narrow" w:hAnsi="Arial Narrow"/>
          <w:color w:val="auto"/>
          <w:sz w:val="22"/>
          <w:szCs w:val="22"/>
        </w:rPr>
        <w:t>wystąpienia okoliczności, których Strony umowy nie były w stanie przewidzieć, pomimo zachowania należytej staranności</w:t>
      </w:r>
      <w:r w:rsidR="00F3768C" w:rsidRPr="00817591">
        <w:rPr>
          <w:rFonts w:ascii="Arial Narrow" w:hAnsi="Arial Narrow"/>
          <w:color w:val="auto"/>
          <w:sz w:val="22"/>
          <w:szCs w:val="22"/>
        </w:rPr>
        <w:t>, np.:</w:t>
      </w:r>
    </w:p>
    <w:p w14:paraId="0B9847BA" w14:textId="77777777" w:rsidR="00F3768C" w:rsidRPr="00817591" w:rsidRDefault="00F3768C" w:rsidP="00F3768C">
      <w:pPr>
        <w:pStyle w:val="Default"/>
        <w:spacing w:line="276" w:lineRule="auto"/>
        <w:ind w:left="1276"/>
        <w:jc w:val="both"/>
        <w:rPr>
          <w:rFonts w:ascii="Arial Narrow" w:hAnsi="Arial Narrow"/>
          <w:color w:val="auto"/>
          <w:sz w:val="22"/>
          <w:szCs w:val="22"/>
        </w:rPr>
      </w:pPr>
      <w:r w:rsidRPr="00817591">
        <w:rPr>
          <w:rFonts w:ascii="Arial Narrow" w:hAnsi="Arial Narrow"/>
          <w:color w:val="auto"/>
          <w:sz w:val="22"/>
          <w:szCs w:val="22"/>
        </w:rPr>
        <w:t xml:space="preserve">- </w:t>
      </w:r>
      <w:r w:rsidRPr="00817591">
        <w:rPr>
          <w:rFonts w:ascii="Arial Narrow" w:eastAsia="Times New Roman" w:hAnsi="Arial Narrow"/>
          <w:bCs/>
          <w:color w:val="auto"/>
          <w:kern w:val="2"/>
          <w:sz w:val="22"/>
          <w:szCs w:val="22"/>
          <w:lang w:eastAsia="pl-PL"/>
          <w14:ligatures w14:val="none"/>
        </w:rPr>
        <w:t>wystąpienia konieczności realizacji usługi wykraczającej poza pierwotny zakres zamówienia, przy czym przedłużenie terminu realizacji zamówienia nastąpi o liczbę dni niezbędną do zrealizowania tych usług</w:t>
      </w:r>
      <w:r w:rsidR="005533E6" w:rsidRPr="00817591">
        <w:rPr>
          <w:rFonts w:ascii="Arial Narrow" w:hAnsi="Arial Narrow"/>
          <w:color w:val="auto"/>
          <w:sz w:val="22"/>
          <w:szCs w:val="22"/>
        </w:rPr>
        <w:t>,</w:t>
      </w:r>
    </w:p>
    <w:p w14:paraId="4BCF6D07" w14:textId="2FC4CBF5" w:rsidR="005533E6" w:rsidRDefault="00F3768C" w:rsidP="00F3768C">
      <w:pPr>
        <w:pStyle w:val="Default"/>
        <w:spacing w:line="276" w:lineRule="auto"/>
        <w:ind w:left="1276"/>
        <w:jc w:val="both"/>
        <w:rPr>
          <w:rFonts w:ascii="Arial Narrow" w:hAnsi="Arial Narrow"/>
          <w:bCs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- </w:t>
      </w:r>
      <w:r w:rsidRPr="00F3768C">
        <w:rPr>
          <w:rFonts w:ascii="Arial Narrow" w:hAnsi="Arial Narrow"/>
          <w:bCs/>
          <w:sz w:val="22"/>
          <w:szCs w:val="22"/>
        </w:rPr>
        <w:t xml:space="preserve">skierowania przez Zamawiającego do Wykonawcy pisemnego żądania wstrzymania </w:t>
      </w:r>
      <w:bookmarkStart w:id="0" w:name="_Hlk179453663"/>
      <w:r w:rsidR="00696DC6">
        <w:rPr>
          <w:rFonts w:ascii="Arial Narrow" w:hAnsi="Arial Narrow"/>
          <w:bCs/>
          <w:sz w:val="22"/>
          <w:szCs w:val="22"/>
        </w:rPr>
        <w:t>realizacji usług</w:t>
      </w:r>
      <w:bookmarkEnd w:id="0"/>
      <w:r w:rsidRPr="00F3768C">
        <w:rPr>
          <w:rFonts w:ascii="Arial Narrow" w:hAnsi="Arial Narrow"/>
          <w:bCs/>
          <w:sz w:val="22"/>
          <w:szCs w:val="22"/>
        </w:rPr>
        <w:t>, stanowiących przedmiot zamówienia, lub wydania zakazu</w:t>
      </w:r>
      <w:r w:rsidR="00696DC6" w:rsidRPr="00696DC6">
        <w:rPr>
          <w:rFonts w:ascii="Arial Narrow" w:hAnsi="Arial Narrow"/>
          <w:bCs/>
          <w:sz w:val="22"/>
          <w:szCs w:val="22"/>
        </w:rPr>
        <w:t xml:space="preserve"> </w:t>
      </w:r>
      <w:r w:rsidR="00696DC6">
        <w:rPr>
          <w:rFonts w:ascii="Arial Narrow" w:hAnsi="Arial Narrow"/>
          <w:bCs/>
          <w:sz w:val="22"/>
          <w:szCs w:val="22"/>
        </w:rPr>
        <w:t xml:space="preserve">realizacji usług, </w:t>
      </w:r>
      <w:r w:rsidRPr="00F3768C">
        <w:rPr>
          <w:rFonts w:ascii="Arial Narrow" w:hAnsi="Arial Narrow"/>
          <w:bCs/>
          <w:sz w:val="22"/>
          <w:szCs w:val="22"/>
        </w:rPr>
        <w:t xml:space="preserve">stanowiących przedmiot zamówienia, przez organ administracji publicznej, o ile żądanie lub wydanie zakazu nie nastąpiło z przyczyn, za które Wykonawca ponosi odpowiedzialność, przy czym przedłużenie </w:t>
      </w:r>
      <w:r w:rsidRPr="00F3768C">
        <w:rPr>
          <w:rFonts w:ascii="Arial Narrow" w:hAnsi="Arial Narrow"/>
          <w:bCs/>
          <w:sz w:val="22"/>
          <w:szCs w:val="22"/>
        </w:rPr>
        <w:lastRenderedPageBreak/>
        <w:t xml:space="preserve">terminu realizacji zamówienia nastąpi o liczbę dni, odpowiadającą okresowi na jaki Wykonawcy nakazano wstrzymanie </w:t>
      </w:r>
      <w:r w:rsidR="00696DC6">
        <w:rPr>
          <w:rFonts w:ascii="Arial Narrow" w:hAnsi="Arial Narrow"/>
          <w:bCs/>
          <w:sz w:val="22"/>
          <w:szCs w:val="22"/>
        </w:rPr>
        <w:t>realizacji usług</w:t>
      </w:r>
      <w:r w:rsidR="00696DC6" w:rsidRPr="00F3768C">
        <w:rPr>
          <w:rFonts w:ascii="Arial Narrow" w:hAnsi="Arial Narrow"/>
          <w:bCs/>
          <w:sz w:val="22"/>
          <w:szCs w:val="22"/>
        </w:rPr>
        <w:t xml:space="preserve"> </w:t>
      </w:r>
      <w:r w:rsidRPr="00F3768C">
        <w:rPr>
          <w:rFonts w:ascii="Arial Narrow" w:hAnsi="Arial Narrow"/>
          <w:bCs/>
          <w:sz w:val="22"/>
          <w:szCs w:val="22"/>
        </w:rPr>
        <w:t xml:space="preserve">lub zakazano </w:t>
      </w:r>
      <w:r w:rsidR="00696DC6">
        <w:rPr>
          <w:rFonts w:ascii="Arial Narrow" w:hAnsi="Arial Narrow"/>
          <w:bCs/>
          <w:sz w:val="22"/>
          <w:szCs w:val="22"/>
        </w:rPr>
        <w:t>realizacji usług,</w:t>
      </w:r>
    </w:p>
    <w:p w14:paraId="13D4D27A" w14:textId="34FAEA7E" w:rsidR="00696DC6" w:rsidRDefault="00696DC6" w:rsidP="00F3768C">
      <w:pPr>
        <w:pStyle w:val="Default"/>
        <w:spacing w:line="276" w:lineRule="auto"/>
        <w:ind w:left="1276"/>
        <w:jc w:val="both"/>
        <w:rPr>
          <w:rFonts w:ascii="Arial Narrow" w:hAnsi="Arial Narrow"/>
          <w:bCs/>
          <w:kern w:val="2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- </w:t>
      </w:r>
      <w:r>
        <w:rPr>
          <w:rFonts w:ascii="Arial Narrow" w:hAnsi="Arial Narrow"/>
          <w:bCs/>
          <w:kern w:val="2"/>
          <w:sz w:val="22"/>
          <w:szCs w:val="22"/>
        </w:rPr>
        <w:t xml:space="preserve">konieczności wykonania realizacji usług, </w:t>
      </w:r>
      <w:r w:rsidRPr="00F3768C">
        <w:rPr>
          <w:rFonts w:ascii="Arial Narrow" w:hAnsi="Arial Narrow"/>
          <w:bCs/>
          <w:sz w:val="22"/>
          <w:szCs w:val="22"/>
        </w:rPr>
        <w:t>stanowiących przedmiot zamówienia,</w:t>
      </w:r>
      <w:r>
        <w:rPr>
          <w:rFonts w:ascii="Arial Narrow" w:hAnsi="Arial Narrow"/>
          <w:bCs/>
          <w:sz w:val="22"/>
          <w:szCs w:val="22"/>
        </w:rPr>
        <w:t xml:space="preserve"> poprzez wykonanie </w:t>
      </w:r>
      <w:r>
        <w:rPr>
          <w:rFonts w:ascii="Arial Narrow" w:hAnsi="Arial Narrow"/>
          <w:bCs/>
          <w:kern w:val="2"/>
          <w:sz w:val="22"/>
          <w:szCs w:val="22"/>
        </w:rPr>
        <w:t xml:space="preserve">zamienne (do którego wykonania wystarczy zgoda Zamawiającego), rozumianego jako wykonanie przez Wykonawcę </w:t>
      </w:r>
      <w:r w:rsidRPr="00F3768C">
        <w:rPr>
          <w:rFonts w:ascii="Arial Narrow" w:hAnsi="Arial Narrow"/>
          <w:bCs/>
          <w:sz w:val="22"/>
          <w:szCs w:val="22"/>
        </w:rPr>
        <w:t>przedmiot</w:t>
      </w:r>
      <w:r>
        <w:rPr>
          <w:rFonts w:ascii="Arial Narrow" w:hAnsi="Arial Narrow"/>
          <w:bCs/>
          <w:sz w:val="22"/>
          <w:szCs w:val="22"/>
        </w:rPr>
        <w:t>u</w:t>
      </w:r>
      <w:r w:rsidRPr="00F3768C">
        <w:rPr>
          <w:rFonts w:ascii="Arial Narrow" w:hAnsi="Arial Narrow"/>
          <w:bCs/>
          <w:sz w:val="22"/>
          <w:szCs w:val="22"/>
        </w:rPr>
        <w:t xml:space="preserve"> zamówienia</w:t>
      </w:r>
      <w:r>
        <w:rPr>
          <w:rFonts w:ascii="Arial Narrow" w:hAnsi="Arial Narrow"/>
          <w:bCs/>
          <w:sz w:val="22"/>
          <w:szCs w:val="22"/>
        </w:rPr>
        <w:t xml:space="preserve"> </w:t>
      </w:r>
      <w:r>
        <w:rPr>
          <w:rFonts w:ascii="Arial Narrow" w:hAnsi="Arial Narrow"/>
          <w:bCs/>
          <w:kern w:val="2"/>
          <w:sz w:val="22"/>
          <w:szCs w:val="22"/>
        </w:rPr>
        <w:t>w sposób odmienny od sposobu określonego w niniejszej umowie,</w:t>
      </w:r>
    </w:p>
    <w:p w14:paraId="18A1482D" w14:textId="6A4F9AE7" w:rsidR="00696DC6" w:rsidRDefault="00696DC6" w:rsidP="00F3768C">
      <w:pPr>
        <w:pStyle w:val="Default"/>
        <w:spacing w:line="276" w:lineRule="auto"/>
        <w:ind w:left="1276"/>
        <w:jc w:val="both"/>
        <w:rPr>
          <w:rFonts w:ascii="Arial Narrow" w:eastAsia="Times New Roman" w:hAnsi="Arial Narrow"/>
          <w:color w:val="auto"/>
          <w:kern w:val="2"/>
          <w:sz w:val="22"/>
          <w:szCs w:val="22"/>
          <w:lang w:eastAsia="pl-PL"/>
          <w14:ligatures w14:val="none"/>
        </w:rPr>
      </w:pPr>
      <w:r>
        <w:rPr>
          <w:rFonts w:ascii="Arial Narrow" w:hAnsi="Arial Narrow"/>
          <w:bCs/>
          <w:kern w:val="2"/>
          <w:sz w:val="22"/>
          <w:szCs w:val="22"/>
        </w:rPr>
        <w:t xml:space="preserve">- </w:t>
      </w:r>
      <w:r w:rsidRPr="00696DC6">
        <w:rPr>
          <w:rFonts w:ascii="Arial Narrow" w:eastAsia="Times New Roman" w:hAnsi="Arial Narrow"/>
          <w:color w:val="auto"/>
          <w:kern w:val="2"/>
          <w:sz w:val="22"/>
          <w:szCs w:val="22"/>
          <w:lang w:eastAsia="pl-PL"/>
          <w14:ligatures w14:val="none"/>
        </w:rPr>
        <w:t>zmiany powszechnie obowiązujących przepisów prawa w zakresie mającym bezpośredni wpływ na</w:t>
      </w:r>
      <w:r>
        <w:rPr>
          <w:rFonts w:ascii="Arial Narrow" w:eastAsia="Times New Roman" w:hAnsi="Arial Narrow"/>
          <w:color w:val="auto"/>
          <w:kern w:val="2"/>
          <w:sz w:val="22"/>
          <w:szCs w:val="22"/>
          <w:lang w:eastAsia="pl-PL"/>
          <w14:ligatures w14:val="none"/>
        </w:rPr>
        <w:t xml:space="preserve"> </w:t>
      </w:r>
      <w:r w:rsidRPr="00696DC6">
        <w:rPr>
          <w:rFonts w:ascii="Arial Narrow" w:eastAsia="Times New Roman" w:hAnsi="Arial Narrow"/>
          <w:color w:val="auto"/>
          <w:kern w:val="2"/>
          <w:sz w:val="22"/>
          <w:szCs w:val="22"/>
          <w:lang w:eastAsia="pl-PL"/>
          <w14:ligatures w14:val="none"/>
        </w:rPr>
        <w:t>realizację przedmiotu zamówienia lub świadczenia</w:t>
      </w:r>
      <w:r>
        <w:rPr>
          <w:rFonts w:ascii="Arial Narrow" w:eastAsia="Times New Roman" w:hAnsi="Arial Narrow"/>
          <w:color w:val="auto"/>
          <w:kern w:val="2"/>
          <w:sz w:val="22"/>
          <w:szCs w:val="22"/>
          <w:lang w:eastAsia="pl-PL"/>
          <w14:ligatures w14:val="none"/>
        </w:rPr>
        <w:t xml:space="preserve"> Stron</w:t>
      </w:r>
      <w:r w:rsidR="00817591" w:rsidRPr="00817591">
        <w:rPr>
          <w:rFonts w:ascii="Arial Narrow" w:eastAsia="Times New Roman" w:hAnsi="Arial Narrow"/>
          <w:color w:val="auto"/>
          <w:kern w:val="2"/>
          <w:sz w:val="22"/>
          <w:szCs w:val="22"/>
          <w:lang w:eastAsia="pl-PL"/>
          <w14:ligatures w14:val="none"/>
        </w:rPr>
        <w:t xml:space="preserve"> niniejszej umowy</w:t>
      </w:r>
      <w:r>
        <w:rPr>
          <w:rFonts w:ascii="Arial Narrow" w:eastAsia="Times New Roman" w:hAnsi="Arial Narrow"/>
          <w:color w:val="auto"/>
          <w:kern w:val="2"/>
          <w:sz w:val="22"/>
          <w:szCs w:val="22"/>
          <w:lang w:eastAsia="pl-PL"/>
          <w14:ligatures w14:val="none"/>
        </w:rPr>
        <w:t>,</w:t>
      </w:r>
    </w:p>
    <w:p w14:paraId="03DA2B98" w14:textId="5B59C673" w:rsidR="00696DC6" w:rsidRPr="008E6AFA" w:rsidRDefault="00696DC6" w:rsidP="00F3768C">
      <w:pPr>
        <w:pStyle w:val="Default"/>
        <w:spacing w:line="276" w:lineRule="auto"/>
        <w:ind w:left="127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eastAsia="Times New Roman" w:hAnsi="Arial Narrow"/>
          <w:color w:val="auto"/>
          <w:kern w:val="2"/>
          <w:sz w:val="22"/>
          <w:szCs w:val="22"/>
          <w:lang w:eastAsia="pl-PL"/>
          <w14:ligatures w14:val="none"/>
        </w:rPr>
        <w:t xml:space="preserve">- </w:t>
      </w:r>
      <w:r w:rsidRPr="00696DC6">
        <w:rPr>
          <w:rFonts w:ascii="Arial Narrow" w:eastAsia="Times New Roman" w:hAnsi="Arial Narrow"/>
          <w:color w:val="auto"/>
          <w:kern w:val="2"/>
          <w:sz w:val="22"/>
          <w:szCs w:val="22"/>
          <w:lang w:eastAsia="pl-PL"/>
          <w14:ligatures w14:val="none"/>
        </w:rPr>
        <w:t xml:space="preserve">zmiany zakresu </w:t>
      </w:r>
      <w:r>
        <w:rPr>
          <w:rFonts w:ascii="Arial Narrow" w:hAnsi="Arial Narrow"/>
          <w:bCs/>
          <w:kern w:val="2"/>
          <w:sz w:val="22"/>
          <w:szCs w:val="22"/>
        </w:rPr>
        <w:t>realizacji usług</w:t>
      </w:r>
      <w:r w:rsidR="00817591">
        <w:rPr>
          <w:rFonts w:ascii="Arial Narrow" w:hAnsi="Arial Narrow"/>
          <w:bCs/>
          <w:kern w:val="2"/>
          <w:sz w:val="22"/>
          <w:szCs w:val="22"/>
        </w:rPr>
        <w:t xml:space="preserve">, </w:t>
      </w:r>
      <w:r w:rsidR="00817591" w:rsidRPr="00F3768C">
        <w:rPr>
          <w:rFonts w:ascii="Arial Narrow" w:hAnsi="Arial Narrow"/>
          <w:bCs/>
          <w:sz w:val="22"/>
          <w:szCs w:val="22"/>
        </w:rPr>
        <w:t>stanowiących przedmiot zamówienia</w:t>
      </w:r>
      <w:r w:rsidR="00817591">
        <w:rPr>
          <w:rFonts w:ascii="Arial Narrow" w:hAnsi="Arial Narrow"/>
          <w:bCs/>
          <w:sz w:val="22"/>
          <w:szCs w:val="22"/>
        </w:rPr>
        <w:t>, n</w:t>
      </w:r>
      <w:r w:rsidRPr="00696DC6">
        <w:rPr>
          <w:rFonts w:ascii="Arial Narrow" w:eastAsia="Times New Roman" w:hAnsi="Arial Narrow"/>
          <w:color w:val="auto"/>
          <w:kern w:val="2"/>
          <w:sz w:val="22"/>
          <w:szCs w:val="22"/>
          <w:lang w:eastAsia="pl-PL"/>
          <w14:ligatures w14:val="none"/>
        </w:rPr>
        <w:t>a skutek obowiązków wynikających z decyzji</w:t>
      </w:r>
      <w:r w:rsidR="00817591">
        <w:rPr>
          <w:rFonts w:ascii="Arial Narrow" w:eastAsia="Times New Roman" w:hAnsi="Arial Narrow"/>
          <w:color w:val="auto"/>
          <w:kern w:val="2"/>
          <w:sz w:val="22"/>
          <w:szCs w:val="22"/>
          <w:lang w:eastAsia="pl-PL"/>
          <w14:ligatures w14:val="none"/>
        </w:rPr>
        <w:t xml:space="preserve"> organów administracji publicznej </w:t>
      </w:r>
      <w:r w:rsidRPr="00696DC6">
        <w:rPr>
          <w:rFonts w:ascii="Arial Narrow" w:eastAsia="Times New Roman" w:hAnsi="Arial Narrow"/>
          <w:color w:val="auto"/>
          <w:kern w:val="2"/>
          <w:sz w:val="22"/>
          <w:szCs w:val="22"/>
          <w:lang w:eastAsia="pl-PL"/>
          <w14:ligatures w14:val="none"/>
        </w:rPr>
        <w:t>/ uzgodnień uzyskanych po terminie zawarcia umowy</w:t>
      </w:r>
      <w:r w:rsidR="00817591">
        <w:rPr>
          <w:rFonts w:ascii="Arial Narrow" w:eastAsia="Times New Roman" w:hAnsi="Arial Narrow"/>
          <w:color w:val="auto"/>
          <w:kern w:val="2"/>
          <w:sz w:val="22"/>
          <w:szCs w:val="22"/>
          <w:lang w:eastAsia="pl-PL"/>
          <w14:ligatures w14:val="none"/>
        </w:rPr>
        <w:t>;</w:t>
      </w:r>
    </w:p>
    <w:p w14:paraId="6F968A52" w14:textId="7A5F9232" w:rsidR="005533E6" w:rsidRPr="008E6AFA" w:rsidRDefault="005533E6" w:rsidP="008E6AFA">
      <w:pPr>
        <w:pStyle w:val="Default"/>
        <w:spacing w:line="276" w:lineRule="auto"/>
        <w:ind w:left="1276" w:hanging="425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d)</w:t>
      </w:r>
      <w:r w:rsidR="001B0C7C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 xml:space="preserve">zaistnienia okoliczności po stronie Zamawiającego, w szczególności spowodowanych sytuacja finansową, zdolnościami płatniczymi, warunkami organizacyjnymi lub okolicznościami, które nie były możliwe do przewidzenia w chwili zawarcia umowy, </w:t>
      </w:r>
    </w:p>
    <w:p w14:paraId="7D455163" w14:textId="0CB87F9F" w:rsidR="005533E6" w:rsidRPr="008E6AFA" w:rsidRDefault="005533E6" w:rsidP="008E6AFA">
      <w:pPr>
        <w:pStyle w:val="Default"/>
        <w:spacing w:line="276" w:lineRule="auto"/>
        <w:ind w:left="1276" w:hanging="425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e)</w:t>
      </w:r>
      <w:r w:rsidR="001B0C7C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 xml:space="preserve">konieczności ponowienia procedury związanej z uzyskaniem kompletu wymaganych opinii i uzgodnień, </w:t>
      </w:r>
    </w:p>
    <w:p w14:paraId="67504EDB" w14:textId="0B53C098" w:rsidR="005533E6" w:rsidRPr="008E6AFA" w:rsidRDefault="005533E6" w:rsidP="008E6AFA">
      <w:pPr>
        <w:pStyle w:val="Default"/>
        <w:spacing w:line="276" w:lineRule="auto"/>
        <w:ind w:left="1276" w:hanging="425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f)</w:t>
      </w:r>
      <w:r w:rsidR="001B0C7C" w:rsidRPr="008E6AFA">
        <w:rPr>
          <w:rFonts w:ascii="Arial Narrow" w:hAnsi="Arial Narrow"/>
          <w:sz w:val="22"/>
          <w:szCs w:val="22"/>
        </w:rPr>
        <w:tab/>
        <w:t>z</w:t>
      </w:r>
      <w:r w:rsidRPr="008E6AFA">
        <w:rPr>
          <w:rFonts w:ascii="Arial Narrow" w:hAnsi="Arial Narrow"/>
          <w:sz w:val="22"/>
          <w:szCs w:val="22"/>
        </w:rPr>
        <w:t xml:space="preserve">miany przez Zamawiającego danych wyjściowych, na podstawie których Wykonawca wykonuje prace, </w:t>
      </w:r>
    </w:p>
    <w:p w14:paraId="5C706F73" w14:textId="361B5FA7" w:rsidR="005533E6" w:rsidRPr="008E6AFA" w:rsidRDefault="005533E6" w:rsidP="008E6AFA">
      <w:pPr>
        <w:pStyle w:val="Default"/>
        <w:spacing w:after="240" w:line="276" w:lineRule="auto"/>
        <w:ind w:left="1276" w:hanging="425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g)</w:t>
      </w:r>
      <w:r w:rsidR="001B0C7C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>gdy zaistnieje inna, niemożliwa do przewidzenia w momencie zawarcia umowy okoliczność prawna, ekonomiczna lub techniczna, za którą żadna ze stron nie ponosi odpowiedzialności skutkująca brakiem możliwości należytego wykonania umowy, Zamawiający dopuszcza możliwość zmiany umowy, w szczególności terminu realizacji umowy.</w:t>
      </w:r>
    </w:p>
    <w:p w14:paraId="60706CF6" w14:textId="1CC53BF6" w:rsidR="005533E6" w:rsidRPr="008E6AFA" w:rsidRDefault="005533E6" w:rsidP="008E6AFA">
      <w:pPr>
        <w:pStyle w:val="Default"/>
        <w:spacing w:line="276" w:lineRule="auto"/>
        <w:ind w:left="851" w:hanging="425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2)</w:t>
      </w:r>
      <w:r w:rsidR="001B0C7C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 xml:space="preserve">Zmiana wysokości wynagrodzenia może nastąpić w przypadku konieczności zmiany w tym w zakresie wysokości wynagrodzenia związanego ze zmianą powszechnie obowiązujących przepisów prawa: </w:t>
      </w:r>
    </w:p>
    <w:p w14:paraId="5410FF92" w14:textId="7810130C" w:rsidR="005533E6" w:rsidRPr="008E6AFA" w:rsidRDefault="005533E6" w:rsidP="008E6AFA">
      <w:pPr>
        <w:pStyle w:val="Default"/>
        <w:spacing w:line="276" w:lineRule="auto"/>
        <w:ind w:left="1134" w:hanging="283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a)</w:t>
      </w:r>
      <w:r w:rsidR="001B0C7C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 xml:space="preserve">w przypadku zmiany stawki podatku od towarów i usług, </w:t>
      </w:r>
    </w:p>
    <w:p w14:paraId="2B295497" w14:textId="741CC2A7" w:rsidR="005533E6" w:rsidRPr="008E6AFA" w:rsidRDefault="005533E6" w:rsidP="008E6AFA">
      <w:pPr>
        <w:pStyle w:val="Default"/>
        <w:spacing w:line="276" w:lineRule="auto"/>
        <w:ind w:left="851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 xml:space="preserve">W sytuacji wystąpienia okoliczności wskazanych w pkt. a) niniejszego paragrafu Wykonawca jest uprawniony złożyć Zamawiającemu pisemny wniosek o zmianę Umowy w zakresie płatności wynikających z faktur wystawionych po wejściu w życie przepisów zmieniających stawkę podatku od towarów i usług. Wniosek powinien zawierać wyczerpujące uzasadnienie faktyczne i wskazanie podstaw prawnych zmiany stawki podatku od towarów i usług oraz dokładne wyliczenie kwoty wynagrodzenia należnego Wykonawcy po zmianie Umowy. </w:t>
      </w:r>
    </w:p>
    <w:p w14:paraId="06D4920C" w14:textId="40F4173C" w:rsidR="001B0C7C" w:rsidRPr="008E6AFA" w:rsidRDefault="005533E6" w:rsidP="008E6AFA">
      <w:pPr>
        <w:pStyle w:val="Default"/>
        <w:spacing w:line="276" w:lineRule="auto"/>
        <w:ind w:left="1134" w:hanging="283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b)</w:t>
      </w:r>
      <w:r w:rsidR="001B0C7C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>w przypadku ustawowej zmiany wysokości minimalnego wynagrodzenia za pracę albo wysokości minimalnej stawki godzinowej ustalonych na podstawie ustawy z dnia 10 października 2002 r. o minimalnym wynagrodzeniu za pracę (</w:t>
      </w:r>
      <w:proofErr w:type="spellStart"/>
      <w:r w:rsidRPr="008E6AFA">
        <w:rPr>
          <w:rFonts w:ascii="Arial Narrow" w:hAnsi="Arial Narrow"/>
          <w:sz w:val="22"/>
          <w:szCs w:val="22"/>
        </w:rPr>
        <w:t>t.j</w:t>
      </w:r>
      <w:proofErr w:type="spellEnd"/>
      <w:r w:rsidRPr="008E6AFA">
        <w:rPr>
          <w:rFonts w:ascii="Arial Narrow" w:hAnsi="Arial Narrow"/>
          <w:sz w:val="22"/>
          <w:szCs w:val="22"/>
        </w:rPr>
        <w:t>. Dz. U. z 2020 r. poz. 2207</w:t>
      </w:r>
      <w:r w:rsidR="00100154">
        <w:rPr>
          <w:rFonts w:ascii="Arial Narrow" w:hAnsi="Arial Narrow"/>
          <w:sz w:val="22"/>
          <w:szCs w:val="22"/>
        </w:rPr>
        <w:t xml:space="preserve"> ze zm.</w:t>
      </w:r>
      <w:r w:rsidRPr="008E6AFA">
        <w:rPr>
          <w:rFonts w:ascii="Arial Narrow" w:hAnsi="Arial Narrow"/>
          <w:sz w:val="22"/>
          <w:szCs w:val="22"/>
        </w:rPr>
        <w:t>)</w:t>
      </w:r>
      <w:r w:rsidR="001B0C7C" w:rsidRPr="008E6AFA">
        <w:rPr>
          <w:rFonts w:ascii="Arial Narrow" w:hAnsi="Arial Narrow"/>
          <w:sz w:val="22"/>
          <w:szCs w:val="22"/>
        </w:rPr>
        <w:t>,</w:t>
      </w:r>
    </w:p>
    <w:p w14:paraId="6B9EE272" w14:textId="5E788D13" w:rsidR="005533E6" w:rsidRPr="008E6AFA" w:rsidRDefault="001B0C7C" w:rsidP="008E6AFA">
      <w:pPr>
        <w:pStyle w:val="Default"/>
        <w:spacing w:line="276" w:lineRule="auto"/>
        <w:ind w:left="851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W sytuacji wystąpienia okoliczności wskazanych w lit. b) niniejszego paragrafu Wykonawca jest uprawniony złożyć Zamawiającemu pisemny wniosek o zmianę Umowy w zakresie płatności wynikających z faktur wystawionych po wejściu w życie przepisów zmieniających wysokość minimalnego wynagrodzenia za pracę. Wniosek powinien zawierać wyczerpujące uzasadnienie faktyczne i wskazanie podstaw prawnych oraz dokładne wyliczenie kwoty wynagrodzenia należnego Wykonawcy po zmianie Umowy, w szczególności Wykonawca zobowiązuje się wykazać związek pomiędzy wnioskowaną kwotą podwyższenia wynagrodzenia, a wpływem zmiany minimalnego wynagrodzenia za pracę na kalkulację wynagrodzenia. Wniosek powinien obejmować jedynie dodatkowe koszty realizacji Umowy, które Wykonawca obowiązkowo ponosi w związku z podwyższeniem wysokości płacy minimalnej. Zamawiający oświadcza, iż nie będzie akceptował, kosztów wynikających z podwyższenia wynagrodzeń pracownikom Wykonawcy, które nie są konieczne w celu ich dostosowania do wysokości minimalnego wynagrodzenia za pracę, w szczególności koszty podwyższenia wynagrodzenia w kwocie przewyższającej wysokość płacy minimalnej.</w:t>
      </w:r>
    </w:p>
    <w:p w14:paraId="2D269429" w14:textId="1CE08E1E" w:rsidR="001B0C7C" w:rsidRPr="008E6AFA" w:rsidRDefault="001B0C7C" w:rsidP="008E6AFA">
      <w:pPr>
        <w:pStyle w:val="Default"/>
        <w:spacing w:line="276" w:lineRule="auto"/>
        <w:ind w:left="1134" w:hanging="283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lastRenderedPageBreak/>
        <w:t>c)</w:t>
      </w:r>
      <w:r w:rsidRPr="008E6AFA">
        <w:rPr>
          <w:rFonts w:ascii="Arial Narrow" w:hAnsi="Arial Narrow"/>
          <w:sz w:val="22"/>
          <w:szCs w:val="22"/>
        </w:rPr>
        <w:tab/>
        <w:t xml:space="preserve">w przypadku ustawowej zmiany zasad podlegania ubezpieczeniom społecznym lub ubezpieczeniu zdrowotnemu lub wysokości stawki składki na ubezpieczenia społeczne lub zdrowotne. </w:t>
      </w:r>
    </w:p>
    <w:p w14:paraId="3C0EAC41" w14:textId="2B55A1B0" w:rsidR="001B0C7C" w:rsidRPr="008E6AFA" w:rsidRDefault="001B0C7C" w:rsidP="008E6AFA">
      <w:pPr>
        <w:pStyle w:val="Default"/>
        <w:spacing w:line="276" w:lineRule="auto"/>
        <w:ind w:left="851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W sytuacji wystąpienia okoliczności wskazanych w lit. c)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zdrowotne. Wniosek powinien zawierać wyczerpujące uzasadnienie faktyczne i wskazanie podstaw prawnych oraz dokładne wyliczenie kwoty wynagrodzenia Wykonawcy po zmianie Umowy, w szczególności Wykonawca zobowiązuje się wykazać związek pomiędzy wnioskowaną kwotą podwyższenia wynagrodzenia a wpływem zmiany zasad, o których mowa w pkt. c) niniejszego paragrafu na kalkulację wynagrodzenia. Wniosek może obejmować jedynie dodatkowe koszty realizacji Umowy, które Wykonawca obowiązkowo ponosi w związku ze zmianą zasad, o których mowa w ust. c) niniejszego paragrafu.</w:t>
      </w:r>
    </w:p>
    <w:p w14:paraId="19F31EC5" w14:textId="577A056B" w:rsidR="001B0C7C" w:rsidRPr="008E6AFA" w:rsidRDefault="001B0C7C" w:rsidP="008E6AFA">
      <w:pPr>
        <w:pStyle w:val="Default"/>
        <w:spacing w:line="276" w:lineRule="auto"/>
        <w:ind w:left="1134" w:hanging="283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d)</w:t>
      </w:r>
      <w:r w:rsidRPr="008E6AFA">
        <w:rPr>
          <w:rFonts w:ascii="Arial Narrow" w:hAnsi="Arial Narrow"/>
          <w:sz w:val="22"/>
          <w:szCs w:val="22"/>
        </w:rPr>
        <w:tab/>
        <w:t xml:space="preserve">zasad gromadzenia i wysokości wpłat do pracowniczych planów kapitałowych, o których mowa w ustawie z dnia 4 października 2018 r. o pracowniczych planach kapitałowych, </w:t>
      </w:r>
    </w:p>
    <w:p w14:paraId="5245B8AC" w14:textId="77777777" w:rsidR="001B0C7C" w:rsidRPr="008E6AFA" w:rsidRDefault="001B0C7C" w:rsidP="008E6AFA">
      <w:pPr>
        <w:pStyle w:val="Default"/>
        <w:spacing w:after="240" w:line="276" w:lineRule="auto"/>
        <w:ind w:left="851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 xml:space="preserve">W sytuacji wystąpienia okoliczności wskazanych w lit. d) niniejszego paragrafu Wykonawca jest uprawniony złożyć Zamawiającemu pisemny wniosek o zmianę Umowy w zakresie płatności wynikających z faktur wystawionych po zmianie zasad gromadzenia i wysokości wpłat do pracowniczych planów kapitałowych. Wniosek powinien zawierać wyczerpujące uzasadnienie faktyczne i wskazanie podstaw prawnych oraz dokładne wyliczenie kwoty wynagrodzenia Wykonawcy po zmianie Umowy, w szczególności Wykonawca zobowiązuje się wykazać związek pomiędzy wnioskowaną kwotą podwyższenia wynagrodzenia a wpływem zmiany zasad, o których mowa w lit. d) niniejszego paragrafu na kalkulację wynagrodzenia. Wniosek może obejmować jedynie dodatkowe koszty realizacji Umowy. </w:t>
      </w:r>
    </w:p>
    <w:p w14:paraId="57E4A95D" w14:textId="52EDCF78" w:rsidR="005533E6" w:rsidRPr="008E6AFA" w:rsidRDefault="005533E6" w:rsidP="008E6AFA">
      <w:pPr>
        <w:pStyle w:val="Default"/>
        <w:spacing w:line="276" w:lineRule="auto"/>
        <w:ind w:left="851" w:hanging="425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3)</w:t>
      </w:r>
      <w:r w:rsidR="00CC7E49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b/>
          <w:bCs/>
          <w:sz w:val="22"/>
          <w:szCs w:val="22"/>
        </w:rPr>
        <w:t xml:space="preserve">"Klauzula waloryzacyjna – wzrost cen materiałów i kosztów* </w:t>
      </w:r>
    </w:p>
    <w:p w14:paraId="5A95C42E" w14:textId="42D0CDA3" w:rsidR="005533E6" w:rsidRPr="008E6AFA" w:rsidRDefault="005533E6" w:rsidP="008E6AFA">
      <w:pPr>
        <w:pStyle w:val="Default"/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Zamawiający przewiduje dokonywanie zmian w przypadku umów zawieranych na okres dłuższy niż 6 miesięcy w zakresie, o którym mowa w art. 439 PZP, na następujących zasadach:</w:t>
      </w:r>
    </w:p>
    <w:p w14:paraId="4F0BC307" w14:textId="1D80B04C" w:rsidR="005533E6" w:rsidRPr="008E6AFA" w:rsidRDefault="005533E6" w:rsidP="008E6AFA">
      <w:pPr>
        <w:pStyle w:val="Default"/>
        <w:spacing w:line="276" w:lineRule="auto"/>
        <w:ind w:left="1134" w:hanging="283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1)</w:t>
      </w:r>
      <w:r w:rsidR="00CC7E49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>strony mogą żądać waloryzacji wynagrodzenia wyłącznie, gdy wskaźnik, o którym mowa</w:t>
      </w:r>
      <w:r w:rsidR="00CC7E49" w:rsidRPr="008E6AFA">
        <w:rPr>
          <w:rFonts w:ascii="Arial Narrow" w:hAnsi="Arial Narrow"/>
          <w:sz w:val="22"/>
          <w:szCs w:val="22"/>
        </w:rPr>
        <w:t xml:space="preserve"> </w:t>
      </w:r>
      <w:r w:rsidRPr="008E6AFA">
        <w:rPr>
          <w:rFonts w:ascii="Arial Narrow" w:hAnsi="Arial Narrow"/>
          <w:sz w:val="22"/>
          <w:szCs w:val="22"/>
        </w:rPr>
        <w:t xml:space="preserve">w pkt 6), zmieni się o co najmniej +/- 5 % w okresie 6 miesięcy od zawarcia umowy w odniesieniu do daty zawarcia umowy; </w:t>
      </w:r>
    </w:p>
    <w:p w14:paraId="1145D0B7" w14:textId="218A5AD4" w:rsidR="005533E6" w:rsidRPr="008E6AFA" w:rsidRDefault="005533E6" w:rsidP="008E6AFA">
      <w:pPr>
        <w:pStyle w:val="Default"/>
        <w:spacing w:line="276" w:lineRule="auto"/>
        <w:ind w:left="1134" w:hanging="283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2)</w:t>
      </w:r>
      <w:r w:rsidR="00CC7E49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>wynagrodzenie Wykonawcy będzie podlegać waloryzacji jednorazowo po upływie pełnych 6-ciu miesięcy od zawarcia umowy, a następnie raz za każde kolejne 6 miesięcy realizacji prac z zakresu „</w:t>
      </w:r>
      <w:r w:rsidRPr="008E6AFA">
        <w:rPr>
          <w:rFonts w:ascii="Arial Narrow" w:hAnsi="Arial Narrow"/>
          <w:b/>
          <w:bCs/>
          <w:sz w:val="22"/>
          <w:szCs w:val="22"/>
        </w:rPr>
        <w:t xml:space="preserve">Opracowania projektu planu ogólnego </w:t>
      </w:r>
      <w:r w:rsidR="008E6AFA" w:rsidRPr="008E6AFA">
        <w:rPr>
          <w:rFonts w:ascii="Arial Narrow" w:hAnsi="Arial Narrow"/>
          <w:b/>
          <w:bCs/>
          <w:sz w:val="22"/>
          <w:szCs w:val="22"/>
        </w:rPr>
        <w:t>Gminy Włocławek</w:t>
      </w:r>
      <w:r w:rsidRPr="008E6AFA">
        <w:rPr>
          <w:rFonts w:ascii="Arial Narrow" w:hAnsi="Arial Narrow"/>
          <w:sz w:val="22"/>
          <w:szCs w:val="22"/>
        </w:rPr>
        <w:t xml:space="preserve">”; </w:t>
      </w:r>
    </w:p>
    <w:p w14:paraId="3B7C509C" w14:textId="678ED64B" w:rsidR="005533E6" w:rsidRPr="008E6AFA" w:rsidRDefault="005533E6" w:rsidP="008E6AFA">
      <w:pPr>
        <w:pStyle w:val="Default"/>
        <w:spacing w:line="276" w:lineRule="auto"/>
        <w:ind w:left="1134" w:hanging="283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3)</w:t>
      </w:r>
      <w:r w:rsidR="00CC7E49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>waloryzacji podlegać będzie wynagrodzenie za prace określone w § 1, które zgodnie</w:t>
      </w:r>
      <w:r w:rsidR="00CC7E49" w:rsidRPr="008E6AFA">
        <w:rPr>
          <w:rFonts w:ascii="Arial Narrow" w:hAnsi="Arial Narrow"/>
          <w:sz w:val="22"/>
          <w:szCs w:val="22"/>
        </w:rPr>
        <w:t xml:space="preserve"> </w:t>
      </w:r>
      <w:r w:rsidRPr="008E6AFA">
        <w:rPr>
          <w:rFonts w:ascii="Arial Narrow" w:hAnsi="Arial Narrow"/>
          <w:sz w:val="22"/>
          <w:szCs w:val="22"/>
        </w:rPr>
        <w:t xml:space="preserve">z umową mają zostać wykonane w okresie podlegającym waloryzacji; </w:t>
      </w:r>
    </w:p>
    <w:p w14:paraId="2B2D52D4" w14:textId="77EAAA49" w:rsidR="005533E6" w:rsidRPr="008E6AFA" w:rsidRDefault="005533E6" w:rsidP="008E6AFA">
      <w:pPr>
        <w:pStyle w:val="Default"/>
        <w:spacing w:line="276" w:lineRule="auto"/>
        <w:ind w:left="1134" w:hanging="283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4)</w:t>
      </w:r>
      <w:r w:rsidR="00CC7E49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 xml:space="preserve">waloryzacji nie podlega wynagrodzenie Wykonawcy za prace związane ze zmianą sposobu spełnienia świadczenia, w szczególności za prace dodatkowe; </w:t>
      </w:r>
    </w:p>
    <w:p w14:paraId="23ABAE98" w14:textId="28ABACFE" w:rsidR="005533E6" w:rsidRPr="008E6AFA" w:rsidRDefault="005533E6" w:rsidP="008E6AFA">
      <w:pPr>
        <w:pStyle w:val="Default"/>
        <w:spacing w:line="276" w:lineRule="auto"/>
        <w:ind w:left="1134" w:hanging="283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5)</w:t>
      </w:r>
      <w:r w:rsidR="00CC7E49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>waloryzacji podlega wyłącznie wynagrodzenie Wykonawcy za prace z zakresu „</w:t>
      </w:r>
      <w:r w:rsidRPr="008E6AFA">
        <w:rPr>
          <w:rFonts w:ascii="Arial Narrow" w:hAnsi="Arial Narrow"/>
          <w:b/>
          <w:bCs/>
          <w:sz w:val="22"/>
          <w:szCs w:val="22"/>
        </w:rPr>
        <w:t xml:space="preserve">Opracowania projektu planu ogólnego </w:t>
      </w:r>
      <w:r w:rsidR="008E6AFA" w:rsidRPr="008E6AFA">
        <w:rPr>
          <w:rFonts w:ascii="Arial Narrow" w:hAnsi="Arial Narrow"/>
          <w:b/>
          <w:bCs/>
          <w:sz w:val="22"/>
          <w:szCs w:val="22"/>
        </w:rPr>
        <w:t>Gminy Włocławek</w:t>
      </w:r>
      <w:r w:rsidRPr="008E6AFA">
        <w:rPr>
          <w:rFonts w:ascii="Arial Narrow" w:hAnsi="Arial Narrow"/>
          <w:sz w:val="22"/>
          <w:szCs w:val="22"/>
        </w:rPr>
        <w:t xml:space="preserve">” określone w § 1 w odniesieniu do terminów zakończenia tych prac określonych w § 8 i po tych terminach wynagrodzenie nie będzie ulegało dalszym zmianom; </w:t>
      </w:r>
    </w:p>
    <w:p w14:paraId="1B136D10" w14:textId="4097A9BC" w:rsidR="00CC7E49" w:rsidRPr="008E6AFA" w:rsidRDefault="005533E6" w:rsidP="008E6AFA">
      <w:pPr>
        <w:pStyle w:val="Default"/>
        <w:spacing w:line="276" w:lineRule="auto"/>
        <w:ind w:left="1134" w:hanging="283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6)</w:t>
      </w:r>
      <w:r w:rsidR="00CC7E49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>waloryzacja będzie się odbywać w oparciu o wskaźnik (</w:t>
      </w:r>
      <w:proofErr w:type="spellStart"/>
      <w:r w:rsidRPr="008E6AFA">
        <w:rPr>
          <w:rFonts w:ascii="Arial Narrow" w:hAnsi="Arial Narrow"/>
          <w:sz w:val="22"/>
          <w:szCs w:val="22"/>
        </w:rPr>
        <w:t>Ww</w:t>
      </w:r>
      <w:proofErr w:type="spellEnd"/>
      <w:r w:rsidRPr="008E6AFA">
        <w:rPr>
          <w:rFonts w:ascii="Arial Narrow" w:hAnsi="Arial Narrow"/>
          <w:sz w:val="22"/>
          <w:szCs w:val="22"/>
        </w:rPr>
        <w:t>) wzrostu lub spadku przeciętnego wynagrodzenia (w gospodarce narodowej – ogółem), publikowany przez Prezesa Głównego Urzędu Statystycznego w Biuletynie Statystycznym GUS, na stronie internetowej Urzędu, wyliczony na podstawie wzrostu lub spadku przeciętnego wynagrodzenia za poprzedni rok, ogłaszanego przez Prezesa GUS i zmiana wynagrodzenia będzie dokonywana w wysokości 50% korekty wyliczonej w oparciu o ten wskaźnik. W przypadku, gdyby te wskaźniki przestały być dostępne, zastosowanie znajdą inne, najbardziej zbliżone, wskaźniki publikowane przez Prezesa GUS;</w:t>
      </w:r>
    </w:p>
    <w:p w14:paraId="52E63A9B" w14:textId="552ED577" w:rsidR="005533E6" w:rsidRPr="008E6AFA" w:rsidRDefault="005533E6" w:rsidP="008E6AFA">
      <w:pPr>
        <w:pStyle w:val="Default"/>
        <w:spacing w:line="276" w:lineRule="auto"/>
        <w:ind w:left="1134" w:hanging="283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lastRenderedPageBreak/>
        <w:t>7)</w:t>
      </w:r>
      <w:r w:rsidR="00CC7E49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>wynagrodzenie podlegać będzie waloryzacji o Współczynnik waloryzacyjny (</w:t>
      </w:r>
      <w:proofErr w:type="spellStart"/>
      <w:r w:rsidRPr="008E6AFA">
        <w:rPr>
          <w:rFonts w:ascii="Arial Narrow" w:hAnsi="Arial Narrow"/>
          <w:sz w:val="22"/>
          <w:szCs w:val="22"/>
        </w:rPr>
        <w:t>Pn</w:t>
      </w:r>
      <w:proofErr w:type="spellEnd"/>
      <w:r w:rsidRPr="008E6AFA">
        <w:rPr>
          <w:rFonts w:ascii="Arial Narrow" w:hAnsi="Arial Narrow"/>
          <w:sz w:val="22"/>
          <w:szCs w:val="22"/>
        </w:rPr>
        <w:t xml:space="preserve">) wyliczony według wzoru: </w:t>
      </w:r>
    </w:p>
    <w:p w14:paraId="656326E5" w14:textId="77777777" w:rsidR="005533E6" w:rsidRPr="008E6AFA" w:rsidRDefault="005533E6" w:rsidP="008E6AFA">
      <w:pPr>
        <w:pStyle w:val="Default"/>
        <w:spacing w:line="276" w:lineRule="auto"/>
        <w:ind w:left="1134"/>
        <w:jc w:val="both"/>
        <w:rPr>
          <w:rFonts w:ascii="Arial Narrow" w:hAnsi="Arial Narrow"/>
          <w:sz w:val="22"/>
          <w:szCs w:val="22"/>
        </w:rPr>
      </w:pPr>
      <w:proofErr w:type="spellStart"/>
      <w:r w:rsidRPr="008E6AFA">
        <w:rPr>
          <w:rFonts w:ascii="Arial Narrow" w:hAnsi="Arial Narrow"/>
          <w:sz w:val="22"/>
          <w:szCs w:val="22"/>
        </w:rPr>
        <w:t>Pn</w:t>
      </w:r>
      <w:proofErr w:type="spellEnd"/>
      <w:r w:rsidRPr="008E6AFA">
        <w:rPr>
          <w:rFonts w:ascii="Arial Narrow" w:hAnsi="Arial Narrow"/>
          <w:sz w:val="22"/>
          <w:szCs w:val="22"/>
        </w:rPr>
        <w:t xml:space="preserve"> = 0,5*</w:t>
      </w:r>
      <w:proofErr w:type="spellStart"/>
      <w:r w:rsidRPr="008E6AFA">
        <w:rPr>
          <w:rFonts w:ascii="Arial Narrow" w:hAnsi="Arial Narrow"/>
          <w:sz w:val="22"/>
          <w:szCs w:val="22"/>
        </w:rPr>
        <w:t>Ww</w:t>
      </w:r>
      <w:proofErr w:type="spellEnd"/>
      <w:r w:rsidRPr="008E6AFA">
        <w:rPr>
          <w:rFonts w:ascii="Arial Narrow" w:hAnsi="Arial Narrow"/>
          <w:sz w:val="22"/>
          <w:szCs w:val="22"/>
        </w:rPr>
        <w:t xml:space="preserve">/100 </w:t>
      </w:r>
    </w:p>
    <w:p w14:paraId="27D8102F" w14:textId="77777777" w:rsidR="005533E6" w:rsidRPr="008E6AFA" w:rsidRDefault="005533E6" w:rsidP="008E6AFA">
      <w:pPr>
        <w:pStyle w:val="Default"/>
        <w:spacing w:line="276" w:lineRule="auto"/>
        <w:ind w:left="1134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 xml:space="preserve">gdzie: </w:t>
      </w:r>
    </w:p>
    <w:p w14:paraId="26F1B19E" w14:textId="77777777" w:rsidR="005533E6" w:rsidRPr="008E6AFA" w:rsidRDefault="005533E6" w:rsidP="008E6AFA">
      <w:pPr>
        <w:pStyle w:val="Default"/>
        <w:spacing w:line="276" w:lineRule="auto"/>
        <w:ind w:left="1134"/>
        <w:jc w:val="both"/>
        <w:rPr>
          <w:rFonts w:ascii="Arial Narrow" w:hAnsi="Arial Narrow"/>
          <w:sz w:val="22"/>
          <w:szCs w:val="22"/>
        </w:rPr>
      </w:pPr>
      <w:proofErr w:type="spellStart"/>
      <w:r w:rsidRPr="008E6AFA">
        <w:rPr>
          <w:rFonts w:ascii="Arial Narrow" w:hAnsi="Arial Narrow"/>
          <w:sz w:val="22"/>
          <w:szCs w:val="22"/>
        </w:rPr>
        <w:t>Pn</w:t>
      </w:r>
      <w:proofErr w:type="spellEnd"/>
      <w:r w:rsidRPr="008E6AFA">
        <w:rPr>
          <w:rFonts w:ascii="Arial Narrow" w:hAnsi="Arial Narrow"/>
          <w:sz w:val="22"/>
          <w:szCs w:val="22"/>
        </w:rPr>
        <w:t xml:space="preserve"> - współczynnik waloryzacyjny obliczany na podstawie wzoru powyżej do zastosowania do wynagrodzenia; </w:t>
      </w:r>
    </w:p>
    <w:p w14:paraId="2137CC5F" w14:textId="77777777" w:rsidR="005533E6" w:rsidRPr="008E6AFA" w:rsidRDefault="005533E6" w:rsidP="008E6AFA">
      <w:pPr>
        <w:pStyle w:val="Default"/>
        <w:spacing w:line="276" w:lineRule="auto"/>
        <w:ind w:left="1134"/>
        <w:jc w:val="both"/>
        <w:rPr>
          <w:rFonts w:ascii="Arial Narrow" w:hAnsi="Arial Narrow"/>
          <w:sz w:val="22"/>
          <w:szCs w:val="22"/>
        </w:rPr>
      </w:pPr>
      <w:proofErr w:type="spellStart"/>
      <w:r w:rsidRPr="008E6AFA">
        <w:rPr>
          <w:rFonts w:ascii="Arial Narrow" w:hAnsi="Arial Narrow"/>
          <w:sz w:val="22"/>
          <w:szCs w:val="22"/>
        </w:rPr>
        <w:t>Ww</w:t>
      </w:r>
      <w:proofErr w:type="spellEnd"/>
      <w:r w:rsidRPr="008E6AFA">
        <w:rPr>
          <w:rFonts w:ascii="Arial Narrow" w:hAnsi="Arial Narrow"/>
          <w:sz w:val="22"/>
          <w:szCs w:val="22"/>
        </w:rPr>
        <w:t xml:space="preserve"> - wskaźnik wzrostu lub spadku przeciętnego wynagrodzenia (w gospodarce narodowej – ogółem), publikowany przez Prezesa Głównego Urzędu Statystycznego w Biuletynie Statystycznym GUS, na stronie internetowej Urzędu, wyliczony na podstawie wzrostu lub spadku przeciętnego wynagrodzenia za poprzedni rok, ogłaszanego przez Prezesa GUS na podstawie art. 20 pkt 2 ustawy z dnia 17 grudnia 1998 r. o emeryturach i rentach z Funduszu Ubezpieczeń Społecznych; </w:t>
      </w:r>
    </w:p>
    <w:p w14:paraId="74A82769" w14:textId="0E6DE222" w:rsidR="005533E6" w:rsidRPr="008E6AFA" w:rsidRDefault="005533E6" w:rsidP="008E6AFA">
      <w:pPr>
        <w:pStyle w:val="Default"/>
        <w:spacing w:line="276" w:lineRule="auto"/>
        <w:ind w:left="1134" w:hanging="283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8)</w:t>
      </w:r>
      <w:r w:rsidR="00CC7E49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 xml:space="preserve">maksymalna nominalna wartość zmiany wynagrodzenia dopuszczona przez Zamawiającego w efekcie zastosowania postanowień niniejszego ustępu wynosi 5% wynagrodzenia ofertowego. </w:t>
      </w:r>
    </w:p>
    <w:p w14:paraId="71FCCB3F" w14:textId="27E87C0D" w:rsidR="005533E6" w:rsidRPr="008E6AFA" w:rsidRDefault="005533E6" w:rsidP="008E6AFA">
      <w:pPr>
        <w:pStyle w:val="Default"/>
        <w:spacing w:line="276" w:lineRule="auto"/>
        <w:ind w:left="1134" w:hanging="283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9)</w:t>
      </w:r>
      <w:r w:rsidR="00CC7E49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 xml:space="preserve">zmiana wynagrodzenia zgodnie z niniejszym ustępem wyczerpuje roszczenia Wykonawcy związane ze zmianą ceny materiałów lub kosztów związanych z realizacją Przedmiotu Umowy; </w:t>
      </w:r>
    </w:p>
    <w:p w14:paraId="0A0E2381" w14:textId="1AF78AFE" w:rsidR="005533E6" w:rsidRPr="008E6AFA" w:rsidRDefault="005533E6" w:rsidP="008E6AFA">
      <w:pPr>
        <w:pStyle w:val="Default"/>
        <w:spacing w:line="276" w:lineRule="auto"/>
        <w:ind w:left="1134" w:hanging="283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10)</w:t>
      </w:r>
      <w:r w:rsidR="00CC7E49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 xml:space="preserve">Wykonawca, którego wynagrodzenie zostało zmienione zgodnie z niniejszym ustępem, zobowiązany jest do zmiany wynagrodzenia przysługującego podwykonawcy, z którym zawarł umowę na okres dłuższy, niż 6 miesięcy (liczony wraz z wszystkimi aneksami do umowy o podwykonawstwo). Do zmiany wynagrodzenia podwykonawcy postanowienia niniejszego ustępu stosuje się odpowiednio; </w:t>
      </w:r>
    </w:p>
    <w:p w14:paraId="5B74C9D4" w14:textId="6AEBEFD9" w:rsidR="005533E6" w:rsidRPr="008E6AFA" w:rsidRDefault="005533E6" w:rsidP="008E6AFA">
      <w:pPr>
        <w:pStyle w:val="Default"/>
        <w:spacing w:after="240" w:line="276" w:lineRule="auto"/>
        <w:ind w:left="1134" w:hanging="283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11)</w:t>
      </w:r>
      <w:r w:rsidR="00CC7E49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 xml:space="preserve">zwiększenie i obniżenie wynagrodzenia Wykonawcy nastąpi w formie aneksu do umowy. </w:t>
      </w:r>
    </w:p>
    <w:p w14:paraId="2A6FAC2C" w14:textId="06774F36" w:rsidR="005533E6" w:rsidRPr="008E6AFA" w:rsidRDefault="005533E6" w:rsidP="008E6AFA">
      <w:pPr>
        <w:pStyle w:val="Default"/>
        <w:spacing w:line="276" w:lineRule="auto"/>
        <w:ind w:left="851" w:hanging="425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4)</w:t>
      </w:r>
      <w:r w:rsidR="00CC7E49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b/>
          <w:bCs/>
          <w:sz w:val="22"/>
          <w:szCs w:val="22"/>
        </w:rPr>
        <w:t>Zmiana osób uczestniczących w realizacji zamówienia może nastąpić w przypadku</w:t>
      </w:r>
      <w:r w:rsidRPr="008E6AFA">
        <w:rPr>
          <w:rFonts w:ascii="Arial Narrow" w:hAnsi="Arial Narrow"/>
          <w:sz w:val="22"/>
          <w:szCs w:val="22"/>
        </w:rPr>
        <w:t xml:space="preserve">: </w:t>
      </w:r>
    </w:p>
    <w:p w14:paraId="192CEBE1" w14:textId="20BD6256" w:rsidR="005533E6" w:rsidRPr="008E6AFA" w:rsidRDefault="005533E6" w:rsidP="008E6AFA">
      <w:pPr>
        <w:pStyle w:val="Default"/>
        <w:spacing w:line="276" w:lineRule="auto"/>
        <w:ind w:left="1134" w:hanging="283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a)</w:t>
      </w:r>
      <w:r w:rsidR="00CC7E49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 xml:space="preserve">utraty uprawnień, </w:t>
      </w:r>
    </w:p>
    <w:p w14:paraId="6B61CCAF" w14:textId="64C3A901" w:rsidR="005533E6" w:rsidRPr="008E6AFA" w:rsidRDefault="005533E6" w:rsidP="008E6AFA">
      <w:pPr>
        <w:pStyle w:val="Default"/>
        <w:spacing w:line="276" w:lineRule="auto"/>
        <w:ind w:left="1134" w:hanging="283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b)</w:t>
      </w:r>
      <w:r w:rsidR="00CC7E49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 xml:space="preserve">długotrwałej choroby lub nieobecności, </w:t>
      </w:r>
    </w:p>
    <w:p w14:paraId="21F64D63" w14:textId="07A7D13E" w:rsidR="005533E6" w:rsidRPr="008E6AFA" w:rsidRDefault="005533E6" w:rsidP="008E6AFA">
      <w:pPr>
        <w:pStyle w:val="Default"/>
        <w:spacing w:line="276" w:lineRule="auto"/>
        <w:ind w:left="1134" w:hanging="283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c)</w:t>
      </w:r>
      <w:r w:rsidR="00CC7E49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 xml:space="preserve">ustaniu stosunku prawnego łączącego Wykonawcę z ww. osobami. </w:t>
      </w:r>
    </w:p>
    <w:p w14:paraId="01039387" w14:textId="2270CE85" w:rsidR="005533E6" w:rsidRPr="008E6AFA" w:rsidRDefault="005533E6" w:rsidP="008E6AFA">
      <w:pPr>
        <w:pStyle w:val="Default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3.</w:t>
      </w:r>
      <w:r w:rsidR="00CC7E49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 xml:space="preserve">O zmianach teleadresowych, zmianach rachunku bankowego i tym podobnych Wykonawca powiadomi pisemnie Zamawiającego. Takie zmiany nie wymagają sporządzenia aneksu do umowy. </w:t>
      </w:r>
    </w:p>
    <w:p w14:paraId="07D31068" w14:textId="77777777" w:rsidR="00CC7E49" w:rsidRPr="008E6AFA" w:rsidRDefault="005533E6" w:rsidP="008E6AFA">
      <w:pPr>
        <w:pStyle w:val="Default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4.</w:t>
      </w:r>
      <w:r w:rsidR="00CC7E49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>Wszelkie zmiany i uzupełnienia niniejszej umowy będą dokonywane wyłącznie na piśmie w formie aneksu do umowy za zgodą obydwu stron (za wyjątkiem tych opisanych w ust. 3).</w:t>
      </w:r>
    </w:p>
    <w:p w14:paraId="0D1CDD46" w14:textId="77777777" w:rsidR="00CC7E49" w:rsidRPr="008E6AFA" w:rsidRDefault="00CC7E49" w:rsidP="008E6AFA">
      <w:pPr>
        <w:pStyle w:val="Default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</w:p>
    <w:p w14:paraId="58418989" w14:textId="642F2CB0" w:rsidR="005533E6" w:rsidRPr="008E6AFA" w:rsidRDefault="005533E6" w:rsidP="008E6AFA">
      <w:pPr>
        <w:pStyle w:val="Default"/>
        <w:spacing w:line="276" w:lineRule="auto"/>
        <w:ind w:left="426" w:hanging="426"/>
        <w:jc w:val="center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b/>
          <w:bCs/>
          <w:sz w:val="22"/>
          <w:szCs w:val="22"/>
        </w:rPr>
        <w:t>§ 9</w:t>
      </w:r>
    </w:p>
    <w:p w14:paraId="65463957" w14:textId="00D25673" w:rsidR="005533E6" w:rsidRPr="008E6AFA" w:rsidRDefault="005533E6" w:rsidP="008E6AFA">
      <w:pPr>
        <w:pStyle w:val="Default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b/>
          <w:bCs/>
          <w:sz w:val="22"/>
          <w:szCs w:val="22"/>
        </w:rPr>
        <w:t>Kary umowne</w:t>
      </w:r>
    </w:p>
    <w:p w14:paraId="5212A003" w14:textId="5BE25119" w:rsidR="005533E6" w:rsidRPr="008E6AFA" w:rsidRDefault="005533E6" w:rsidP="008E6AFA">
      <w:pPr>
        <w:pStyle w:val="Default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1.</w:t>
      </w:r>
      <w:r w:rsidR="00CC7E49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 xml:space="preserve">Wykonawca zapłaci Zamawiającemu karę: </w:t>
      </w:r>
    </w:p>
    <w:p w14:paraId="2F917206" w14:textId="4BB47467" w:rsidR="005533E6" w:rsidRPr="008E6AFA" w:rsidRDefault="005533E6" w:rsidP="008E6AFA">
      <w:pPr>
        <w:pStyle w:val="Default"/>
        <w:spacing w:line="276" w:lineRule="auto"/>
        <w:ind w:left="851" w:hanging="425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1)</w:t>
      </w:r>
      <w:r w:rsidR="00CC7E49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>za opóźnienie w wykonaniu przedmiotu umowy w wysokości 0,1% wynagrodzenia brutto określonego</w:t>
      </w:r>
      <w:r w:rsidR="00CC7E49" w:rsidRPr="008E6AFA">
        <w:rPr>
          <w:rFonts w:ascii="Arial Narrow" w:hAnsi="Arial Narrow"/>
          <w:sz w:val="22"/>
          <w:szCs w:val="22"/>
        </w:rPr>
        <w:br/>
      </w:r>
      <w:r w:rsidRPr="008E6AFA">
        <w:rPr>
          <w:rFonts w:ascii="Arial Narrow" w:hAnsi="Arial Narrow"/>
          <w:sz w:val="22"/>
          <w:szCs w:val="22"/>
        </w:rPr>
        <w:t xml:space="preserve">w § 3 ust. 1 za każdy dzień </w:t>
      </w:r>
      <w:r w:rsidR="00100154">
        <w:rPr>
          <w:rFonts w:ascii="Arial Narrow" w:hAnsi="Arial Narrow"/>
          <w:sz w:val="22"/>
          <w:szCs w:val="22"/>
        </w:rPr>
        <w:t>zwłoki</w:t>
      </w:r>
      <w:r w:rsidRPr="008E6AFA">
        <w:rPr>
          <w:rFonts w:ascii="Arial Narrow" w:hAnsi="Arial Narrow"/>
          <w:sz w:val="22"/>
          <w:szCs w:val="22"/>
        </w:rPr>
        <w:t xml:space="preserve">, </w:t>
      </w:r>
    </w:p>
    <w:p w14:paraId="79D02F56" w14:textId="04AEF8AA" w:rsidR="005533E6" w:rsidRPr="008E6AFA" w:rsidRDefault="005533E6" w:rsidP="008E6AFA">
      <w:pPr>
        <w:pStyle w:val="Default"/>
        <w:spacing w:line="276" w:lineRule="auto"/>
        <w:ind w:left="851" w:hanging="425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2)</w:t>
      </w:r>
      <w:r w:rsidR="00CC7E49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>za opóźnienie w wykonaniu etapu II w wysokości 0,1% wynagrodzenia brutto określonego</w:t>
      </w:r>
      <w:r w:rsidR="00CC7E49" w:rsidRPr="008E6AFA">
        <w:rPr>
          <w:rFonts w:ascii="Arial Narrow" w:hAnsi="Arial Narrow"/>
          <w:sz w:val="22"/>
          <w:szCs w:val="22"/>
        </w:rPr>
        <w:br/>
      </w:r>
      <w:r w:rsidRPr="008E6AFA">
        <w:rPr>
          <w:rFonts w:ascii="Arial Narrow" w:hAnsi="Arial Narrow"/>
          <w:sz w:val="22"/>
          <w:szCs w:val="22"/>
        </w:rPr>
        <w:t xml:space="preserve">w § 3 ust. 1 za każdy dzień </w:t>
      </w:r>
      <w:r w:rsidR="006749E2">
        <w:rPr>
          <w:rFonts w:ascii="Arial Narrow" w:hAnsi="Arial Narrow"/>
          <w:sz w:val="22"/>
          <w:szCs w:val="22"/>
        </w:rPr>
        <w:t>zwłoki</w:t>
      </w:r>
      <w:r w:rsidRPr="008E6AFA">
        <w:rPr>
          <w:rFonts w:ascii="Arial Narrow" w:hAnsi="Arial Narrow"/>
          <w:sz w:val="22"/>
          <w:szCs w:val="22"/>
        </w:rPr>
        <w:t xml:space="preserve">, </w:t>
      </w:r>
    </w:p>
    <w:p w14:paraId="42B4EA4E" w14:textId="3BE83157" w:rsidR="005533E6" w:rsidRPr="008E6AFA" w:rsidRDefault="005533E6" w:rsidP="008E6AFA">
      <w:pPr>
        <w:pStyle w:val="Default"/>
        <w:spacing w:line="276" w:lineRule="auto"/>
        <w:ind w:left="851" w:hanging="425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3)</w:t>
      </w:r>
      <w:r w:rsidR="00CC7E49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 xml:space="preserve">za odstąpienie od umowy z przyczyn leżących po stronie Wykonawcy w wysokości 10% wynagrodzenia brutto określonego w § 3 ust. 1, </w:t>
      </w:r>
    </w:p>
    <w:p w14:paraId="318D9A1D" w14:textId="7BC526F8" w:rsidR="005533E6" w:rsidRPr="008E6AFA" w:rsidRDefault="005533E6" w:rsidP="008E6AFA">
      <w:pPr>
        <w:pStyle w:val="Default"/>
        <w:spacing w:line="276" w:lineRule="auto"/>
        <w:ind w:left="851" w:hanging="425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4)</w:t>
      </w:r>
      <w:r w:rsidR="00CC7E49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 xml:space="preserve">za </w:t>
      </w:r>
      <w:r w:rsidR="006749E2">
        <w:rPr>
          <w:rFonts w:ascii="Arial Narrow" w:hAnsi="Arial Narrow"/>
          <w:sz w:val="22"/>
          <w:szCs w:val="22"/>
        </w:rPr>
        <w:t>zwłokę</w:t>
      </w:r>
      <w:r w:rsidRPr="008E6AFA">
        <w:rPr>
          <w:rFonts w:ascii="Arial Narrow" w:hAnsi="Arial Narrow"/>
          <w:sz w:val="22"/>
          <w:szCs w:val="22"/>
        </w:rPr>
        <w:t xml:space="preserve"> w usunięciu wad przedmiotu umowy – 0,1 % wynagrodzenia brutto określonego</w:t>
      </w:r>
      <w:r w:rsidR="00CC7E49" w:rsidRPr="008E6AFA">
        <w:rPr>
          <w:rFonts w:ascii="Arial Narrow" w:hAnsi="Arial Narrow"/>
          <w:sz w:val="22"/>
          <w:szCs w:val="22"/>
        </w:rPr>
        <w:br/>
      </w:r>
      <w:r w:rsidRPr="008E6AFA">
        <w:rPr>
          <w:rFonts w:ascii="Arial Narrow" w:hAnsi="Arial Narrow"/>
          <w:sz w:val="22"/>
          <w:szCs w:val="22"/>
        </w:rPr>
        <w:t xml:space="preserve">w § 3 ust. 1 za każdy dzień </w:t>
      </w:r>
      <w:r w:rsidR="006749E2">
        <w:rPr>
          <w:rFonts w:ascii="Arial Narrow" w:hAnsi="Arial Narrow"/>
          <w:sz w:val="22"/>
          <w:szCs w:val="22"/>
        </w:rPr>
        <w:t>zwłoki</w:t>
      </w:r>
      <w:r w:rsidRPr="008E6AFA">
        <w:rPr>
          <w:rFonts w:ascii="Arial Narrow" w:hAnsi="Arial Narrow"/>
          <w:sz w:val="22"/>
          <w:szCs w:val="22"/>
        </w:rPr>
        <w:t xml:space="preserve">, licząc od następnego dnia po upływie terminu określonego przez Zamawiającego do usunięcia wad, </w:t>
      </w:r>
    </w:p>
    <w:p w14:paraId="205E13F8" w14:textId="1EE89439" w:rsidR="005533E6" w:rsidRPr="008E6AFA" w:rsidRDefault="005533E6" w:rsidP="008E6AFA">
      <w:pPr>
        <w:pStyle w:val="Default"/>
        <w:spacing w:line="276" w:lineRule="auto"/>
        <w:ind w:left="851" w:hanging="425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5)</w:t>
      </w:r>
      <w:r w:rsidR="00CC7E49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 xml:space="preserve">w razie stwierdzenia przez Wojewodę niezgodności treści uchwały Rady </w:t>
      </w:r>
      <w:r w:rsidR="00CA1355">
        <w:rPr>
          <w:rFonts w:ascii="Arial Narrow" w:hAnsi="Arial Narrow"/>
          <w:sz w:val="22"/>
          <w:szCs w:val="22"/>
        </w:rPr>
        <w:t xml:space="preserve">Gminy </w:t>
      </w:r>
      <w:r w:rsidRPr="008E6AFA">
        <w:rPr>
          <w:rFonts w:ascii="Arial Narrow" w:hAnsi="Arial Narrow"/>
          <w:sz w:val="22"/>
          <w:szCs w:val="22"/>
        </w:rPr>
        <w:t xml:space="preserve">wraz z załącznikami oraz treści dokumentacji prac planistycznych z przepisami prawa, skutkującej stwierdzeniem nieważności uchwały w całości – w wysokości 10% wynagrodzenia umownego. </w:t>
      </w:r>
    </w:p>
    <w:p w14:paraId="5430C4DE" w14:textId="66E78A7C" w:rsidR="005533E6" w:rsidRPr="008E6AFA" w:rsidRDefault="005533E6" w:rsidP="008E6AFA">
      <w:pPr>
        <w:pStyle w:val="Default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2.</w:t>
      </w:r>
      <w:r w:rsidR="00CC7E49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 xml:space="preserve">Zamawiającemu przysługuje prawo do dochodzenia odszkodowania przewyższającego wysokość kar umownych. </w:t>
      </w:r>
    </w:p>
    <w:p w14:paraId="6DFD6631" w14:textId="6D05F38F" w:rsidR="005533E6" w:rsidRPr="008E6AFA" w:rsidRDefault="005533E6" w:rsidP="008E6AFA">
      <w:pPr>
        <w:pStyle w:val="Default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lastRenderedPageBreak/>
        <w:t>3.</w:t>
      </w:r>
      <w:r w:rsidR="00CC7E49" w:rsidRPr="008E6AFA">
        <w:rPr>
          <w:rFonts w:ascii="Arial Narrow" w:hAnsi="Arial Narrow"/>
          <w:sz w:val="22"/>
          <w:szCs w:val="22"/>
        </w:rPr>
        <w:tab/>
      </w:r>
      <w:r w:rsidRPr="008E6AFA">
        <w:rPr>
          <w:rFonts w:ascii="Arial Narrow" w:hAnsi="Arial Narrow"/>
          <w:sz w:val="22"/>
          <w:szCs w:val="22"/>
        </w:rPr>
        <w:t xml:space="preserve">Łączna maksymalna wysokość kar umownych, których mogą dochodzić Strony wynosi 20% wynagrodzenia brutto, o którym mowa w § 3 ust. 1. </w:t>
      </w:r>
    </w:p>
    <w:p w14:paraId="2D465512" w14:textId="77777777" w:rsidR="005533E6" w:rsidRDefault="005533E6" w:rsidP="008E6AFA">
      <w:pPr>
        <w:pStyle w:val="Default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2D6745CC" w14:textId="77777777" w:rsidR="00817591" w:rsidRPr="00817591" w:rsidRDefault="00817591" w:rsidP="00817591">
      <w:pPr>
        <w:pStyle w:val="Default"/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  <w:r w:rsidRPr="00817591">
        <w:rPr>
          <w:rFonts w:ascii="Arial Narrow" w:hAnsi="Arial Narrow"/>
          <w:b/>
          <w:bCs/>
          <w:sz w:val="22"/>
          <w:szCs w:val="22"/>
        </w:rPr>
        <w:t>§ 10</w:t>
      </w:r>
    </w:p>
    <w:p w14:paraId="4B8040B5" w14:textId="6729762B" w:rsidR="00817591" w:rsidRPr="00817591" w:rsidRDefault="00817591" w:rsidP="00817591">
      <w:pPr>
        <w:pStyle w:val="Default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817591">
        <w:rPr>
          <w:rFonts w:ascii="Arial Narrow" w:hAnsi="Arial Narrow"/>
          <w:b/>
          <w:bCs/>
          <w:sz w:val="22"/>
          <w:szCs w:val="22"/>
        </w:rPr>
        <w:t>Odstąpienie</w:t>
      </w:r>
    </w:p>
    <w:p w14:paraId="69BB4B81" w14:textId="1C1E54E4" w:rsidR="00E05223" w:rsidRDefault="00E05223" w:rsidP="008E6AFA">
      <w:pPr>
        <w:pStyle w:val="Default"/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 przypadku odstąpienia od umowy przez którąkolwiek ze Storn Umowy, Umowę uznaje się za niezawartą,</w:t>
      </w:r>
      <w:r>
        <w:rPr>
          <w:rFonts w:ascii="Arial Narrow" w:hAnsi="Arial Narrow"/>
          <w:sz w:val="22"/>
          <w:szCs w:val="22"/>
        </w:rPr>
        <w:br/>
        <w:t>a Strony Umowy są zobowiązane do zwrotu tego co sobie wzajemnie świadczyły do dnia odstąpienia.</w:t>
      </w:r>
    </w:p>
    <w:p w14:paraId="6103A8F1" w14:textId="77777777" w:rsidR="00817591" w:rsidRPr="008E6AFA" w:rsidRDefault="00817591" w:rsidP="008E6AFA">
      <w:pPr>
        <w:pStyle w:val="Default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7E3A6356" w14:textId="1431D8A6" w:rsidR="005533E6" w:rsidRPr="008E6AFA" w:rsidRDefault="005533E6" w:rsidP="008E6AFA">
      <w:pPr>
        <w:pStyle w:val="Default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b/>
          <w:bCs/>
          <w:sz w:val="22"/>
          <w:szCs w:val="22"/>
        </w:rPr>
        <w:t>§ 1</w:t>
      </w:r>
      <w:r w:rsidR="00E05223">
        <w:rPr>
          <w:rFonts w:ascii="Arial Narrow" w:hAnsi="Arial Narrow"/>
          <w:b/>
          <w:bCs/>
          <w:sz w:val="22"/>
          <w:szCs w:val="22"/>
        </w:rPr>
        <w:t>1</w:t>
      </w:r>
    </w:p>
    <w:p w14:paraId="2101C53E" w14:textId="5CB3B9A8" w:rsidR="005533E6" w:rsidRPr="008E6AFA" w:rsidRDefault="005533E6" w:rsidP="008E6AFA">
      <w:pPr>
        <w:pStyle w:val="Default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b/>
          <w:bCs/>
          <w:sz w:val="22"/>
          <w:szCs w:val="22"/>
        </w:rPr>
        <w:t>Postanowienia końcowe</w:t>
      </w:r>
    </w:p>
    <w:p w14:paraId="5BF89DAF" w14:textId="23A17A99" w:rsidR="005533E6" w:rsidRPr="008E6AFA" w:rsidRDefault="005533E6" w:rsidP="008E6AFA">
      <w:pPr>
        <w:pStyle w:val="Default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1.</w:t>
      </w:r>
      <w:r w:rsidR="00CC7E49" w:rsidRPr="008E6AFA">
        <w:rPr>
          <w:rFonts w:ascii="Arial Narrow" w:hAnsi="Arial Narrow"/>
          <w:sz w:val="22"/>
          <w:szCs w:val="22"/>
        </w:rPr>
        <w:tab/>
      </w:r>
      <w:r w:rsidR="00E05223" w:rsidRPr="006749E2">
        <w:rPr>
          <w:rFonts w:ascii="Arial Narrow" w:hAnsi="Arial Narrow"/>
          <w:sz w:val="22"/>
          <w:szCs w:val="22"/>
        </w:rPr>
        <w:t>Wszelkie spory wynikłe na tle realizacji niniejszej umowy Strony zobowiązują się rozstrzygać polubownie.</w:t>
      </w:r>
      <w:r w:rsidR="00E05223">
        <w:rPr>
          <w:rFonts w:ascii="Arial Narrow" w:hAnsi="Arial Narrow"/>
          <w:sz w:val="22"/>
          <w:szCs w:val="22"/>
        </w:rPr>
        <w:br/>
      </w:r>
      <w:r w:rsidR="00E05223" w:rsidRPr="006749E2">
        <w:rPr>
          <w:rFonts w:ascii="Arial Narrow" w:hAnsi="Arial Narrow"/>
          <w:sz w:val="22"/>
          <w:szCs w:val="22"/>
        </w:rPr>
        <w:t>W razie niemożności osiągnięcia porozumienia, sądem właściwym dla wszelkich spraw związanych w realizacją niniejszej umowy będzie sąd powszechny właści</w:t>
      </w:r>
      <w:r w:rsidR="00E05223">
        <w:rPr>
          <w:rFonts w:ascii="Arial Narrow" w:hAnsi="Arial Narrow"/>
          <w:sz w:val="22"/>
          <w:szCs w:val="22"/>
        </w:rPr>
        <w:t>wy dla siedziby Zamawiającego.</w:t>
      </w:r>
    </w:p>
    <w:p w14:paraId="2C78E672" w14:textId="77499887" w:rsidR="005533E6" w:rsidRPr="008E6AFA" w:rsidRDefault="005533E6" w:rsidP="008E6AFA">
      <w:pPr>
        <w:pStyle w:val="Default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8E6AFA">
        <w:rPr>
          <w:rFonts w:ascii="Arial Narrow" w:hAnsi="Arial Narrow"/>
          <w:sz w:val="22"/>
          <w:szCs w:val="22"/>
        </w:rPr>
        <w:t>2.</w:t>
      </w:r>
      <w:r w:rsidR="00CC7E49" w:rsidRPr="008E6AFA">
        <w:rPr>
          <w:rFonts w:ascii="Arial Narrow" w:hAnsi="Arial Narrow"/>
          <w:sz w:val="22"/>
          <w:szCs w:val="22"/>
        </w:rPr>
        <w:tab/>
      </w:r>
      <w:r w:rsidR="00E05223">
        <w:rPr>
          <w:rFonts w:ascii="Arial Narrow" w:hAnsi="Arial Narrow"/>
          <w:sz w:val="22"/>
          <w:szCs w:val="22"/>
        </w:rPr>
        <w:t>U</w:t>
      </w:r>
      <w:r w:rsidRPr="008E6AFA">
        <w:rPr>
          <w:rFonts w:ascii="Arial Narrow" w:hAnsi="Arial Narrow"/>
          <w:sz w:val="22"/>
          <w:szCs w:val="22"/>
        </w:rPr>
        <w:t xml:space="preserve">mowa zostaje sporządzona w </w:t>
      </w:r>
      <w:r w:rsidR="00E05223">
        <w:rPr>
          <w:rFonts w:ascii="Arial Narrow" w:hAnsi="Arial Narrow"/>
          <w:sz w:val="22"/>
          <w:szCs w:val="22"/>
        </w:rPr>
        <w:t xml:space="preserve">trzech </w:t>
      </w:r>
      <w:r w:rsidRPr="008E6AFA">
        <w:rPr>
          <w:rFonts w:ascii="Arial Narrow" w:hAnsi="Arial Narrow"/>
          <w:sz w:val="22"/>
          <w:szCs w:val="22"/>
        </w:rPr>
        <w:t>jednobrzmiących egzemplarzach,</w:t>
      </w:r>
      <w:r w:rsidR="00E05223">
        <w:rPr>
          <w:rFonts w:ascii="Arial Narrow" w:hAnsi="Arial Narrow"/>
          <w:sz w:val="22"/>
          <w:szCs w:val="22"/>
        </w:rPr>
        <w:t xml:space="preserve"> z których dwa otrzymuje </w:t>
      </w:r>
      <w:r w:rsidRPr="008E6AFA">
        <w:rPr>
          <w:rFonts w:ascii="Arial Narrow" w:hAnsi="Arial Narrow"/>
          <w:sz w:val="22"/>
          <w:szCs w:val="22"/>
        </w:rPr>
        <w:t>Zamawiając</w:t>
      </w:r>
      <w:r w:rsidR="00E05223">
        <w:rPr>
          <w:rFonts w:ascii="Arial Narrow" w:hAnsi="Arial Narrow"/>
          <w:sz w:val="22"/>
          <w:szCs w:val="22"/>
        </w:rPr>
        <w:t xml:space="preserve">y, a jeden </w:t>
      </w:r>
      <w:r w:rsidRPr="008E6AFA">
        <w:rPr>
          <w:rFonts w:ascii="Arial Narrow" w:hAnsi="Arial Narrow"/>
          <w:sz w:val="22"/>
          <w:szCs w:val="22"/>
        </w:rPr>
        <w:t xml:space="preserve">egzemplarz </w:t>
      </w:r>
      <w:r w:rsidR="00E05223">
        <w:rPr>
          <w:rFonts w:ascii="Arial Narrow" w:hAnsi="Arial Narrow"/>
          <w:sz w:val="22"/>
          <w:szCs w:val="22"/>
        </w:rPr>
        <w:t xml:space="preserve">otrzymuje </w:t>
      </w:r>
      <w:r w:rsidRPr="008E6AFA">
        <w:rPr>
          <w:rFonts w:ascii="Arial Narrow" w:hAnsi="Arial Narrow"/>
          <w:sz w:val="22"/>
          <w:szCs w:val="22"/>
        </w:rPr>
        <w:t>Wykonawc</w:t>
      </w:r>
      <w:r w:rsidR="00E05223">
        <w:rPr>
          <w:rFonts w:ascii="Arial Narrow" w:hAnsi="Arial Narrow"/>
          <w:sz w:val="22"/>
          <w:szCs w:val="22"/>
        </w:rPr>
        <w:t>a.</w:t>
      </w:r>
    </w:p>
    <w:p w14:paraId="63F4690F" w14:textId="482229B5" w:rsidR="00CC7E49" w:rsidRPr="008E6AFA" w:rsidRDefault="00E05223" w:rsidP="008E6AFA">
      <w:pPr>
        <w:pStyle w:val="Default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3</w:t>
      </w:r>
      <w:r w:rsidR="005533E6" w:rsidRPr="008E6AFA">
        <w:rPr>
          <w:rFonts w:ascii="Arial Narrow" w:hAnsi="Arial Narrow"/>
          <w:sz w:val="22"/>
          <w:szCs w:val="22"/>
        </w:rPr>
        <w:t>.</w:t>
      </w:r>
      <w:r w:rsidR="00CC7E49" w:rsidRPr="008E6AFA">
        <w:rPr>
          <w:rFonts w:ascii="Arial Narrow" w:hAnsi="Arial Narrow"/>
          <w:sz w:val="22"/>
          <w:szCs w:val="22"/>
        </w:rPr>
        <w:tab/>
      </w:r>
      <w:r w:rsidR="005533E6" w:rsidRPr="008E6AFA">
        <w:rPr>
          <w:rFonts w:ascii="Arial Narrow" w:hAnsi="Arial Narrow"/>
          <w:sz w:val="22"/>
          <w:szCs w:val="22"/>
        </w:rPr>
        <w:t>W zakresie nieuregulowanym niniejszą umową zastosowanie mają przepisy prawa polskiego,</w:t>
      </w:r>
      <w:r w:rsidR="00CC7E49" w:rsidRPr="008E6AFA">
        <w:rPr>
          <w:rFonts w:ascii="Arial Narrow" w:hAnsi="Arial Narrow"/>
          <w:sz w:val="22"/>
          <w:szCs w:val="22"/>
        </w:rPr>
        <w:br/>
      </w:r>
      <w:r w:rsidR="005533E6" w:rsidRPr="008E6AFA">
        <w:rPr>
          <w:rFonts w:ascii="Arial Narrow" w:hAnsi="Arial Narrow"/>
          <w:sz w:val="22"/>
          <w:szCs w:val="22"/>
        </w:rPr>
        <w:t>w szczególności Kodeksu cywilnego oraz ustawy Prawo zamówień publicznych.</w:t>
      </w:r>
    </w:p>
    <w:p w14:paraId="67F1EC54" w14:textId="77777777" w:rsidR="005533E6" w:rsidRPr="008E6AFA" w:rsidRDefault="005533E6" w:rsidP="008E6AFA">
      <w:pPr>
        <w:pStyle w:val="Default"/>
        <w:spacing w:line="276" w:lineRule="auto"/>
        <w:rPr>
          <w:rFonts w:ascii="Arial Narrow" w:hAnsi="Arial Narrow"/>
          <w:sz w:val="22"/>
          <w:szCs w:val="22"/>
        </w:rPr>
      </w:pPr>
    </w:p>
    <w:p w14:paraId="2DC6190E" w14:textId="65ABDF87" w:rsidR="006D6683" w:rsidRDefault="005533E6" w:rsidP="008E6AFA">
      <w:pPr>
        <w:spacing w:line="276" w:lineRule="auto"/>
        <w:jc w:val="center"/>
        <w:rPr>
          <w:rFonts w:ascii="Arial Narrow" w:hAnsi="Arial Narrow"/>
          <w:b/>
          <w:bCs/>
        </w:rPr>
      </w:pPr>
      <w:r w:rsidRPr="008E6AFA">
        <w:rPr>
          <w:rFonts w:ascii="Arial Narrow" w:hAnsi="Arial Narrow"/>
          <w:b/>
          <w:bCs/>
        </w:rPr>
        <w:t>W y k o n a w c a</w:t>
      </w:r>
      <w:r w:rsidR="00933EF7" w:rsidRPr="008E6AFA">
        <w:rPr>
          <w:rFonts w:ascii="Arial Narrow" w:hAnsi="Arial Narrow"/>
          <w:b/>
          <w:bCs/>
        </w:rPr>
        <w:t>:</w:t>
      </w:r>
      <w:r w:rsidR="00933EF7" w:rsidRPr="008E6AFA">
        <w:rPr>
          <w:rFonts w:ascii="Arial Narrow" w:hAnsi="Arial Narrow"/>
          <w:b/>
          <w:bCs/>
        </w:rPr>
        <w:tab/>
      </w:r>
      <w:r w:rsidR="00933EF7" w:rsidRPr="008E6AFA">
        <w:rPr>
          <w:rFonts w:ascii="Arial Narrow" w:hAnsi="Arial Narrow"/>
          <w:b/>
          <w:bCs/>
        </w:rPr>
        <w:tab/>
      </w:r>
      <w:r w:rsidR="00933EF7" w:rsidRPr="008E6AFA">
        <w:rPr>
          <w:rFonts w:ascii="Arial Narrow" w:hAnsi="Arial Narrow"/>
          <w:b/>
          <w:bCs/>
        </w:rPr>
        <w:tab/>
      </w:r>
      <w:r w:rsidR="00933EF7" w:rsidRPr="008E6AFA">
        <w:rPr>
          <w:rFonts w:ascii="Arial Narrow" w:hAnsi="Arial Narrow"/>
          <w:b/>
          <w:bCs/>
        </w:rPr>
        <w:tab/>
      </w:r>
      <w:r w:rsidR="00933EF7" w:rsidRPr="008E6AFA">
        <w:rPr>
          <w:rFonts w:ascii="Arial Narrow" w:hAnsi="Arial Narrow"/>
          <w:b/>
          <w:bCs/>
        </w:rPr>
        <w:tab/>
      </w:r>
      <w:r w:rsidR="00933EF7" w:rsidRPr="008E6AFA">
        <w:rPr>
          <w:rFonts w:ascii="Arial Narrow" w:hAnsi="Arial Narrow"/>
          <w:b/>
          <w:bCs/>
        </w:rPr>
        <w:tab/>
      </w:r>
      <w:r w:rsidR="00933EF7" w:rsidRPr="008E6AFA">
        <w:rPr>
          <w:rFonts w:ascii="Arial Narrow" w:hAnsi="Arial Narrow"/>
          <w:b/>
          <w:bCs/>
        </w:rPr>
        <w:tab/>
      </w:r>
      <w:r w:rsidR="00933EF7" w:rsidRPr="008E6AFA">
        <w:rPr>
          <w:rFonts w:ascii="Arial Narrow" w:hAnsi="Arial Narrow"/>
          <w:b/>
          <w:bCs/>
        </w:rPr>
        <w:tab/>
        <w:t xml:space="preserve"> Z a m a w i a j ą c y:</w:t>
      </w:r>
    </w:p>
    <w:p w14:paraId="0DAB2466" w14:textId="77777777" w:rsidR="006D6683" w:rsidRDefault="006D6683">
      <w:pPr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br w:type="page"/>
      </w:r>
    </w:p>
    <w:p w14:paraId="40F9048C" w14:textId="77777777" w:rsidR="006D6683" w:rsidRDefault="006D6683" w:rsidP="008E6AFA">
      <w:pPr>
        <w:spacing w:line="276" w:lineRule="auto"/>
        <w:jc w:val="center"/>
        <w:rPr>
          <w:rFonts w:ascii="Arial Narrow" w:hAnsi="Arial Narrow"/>
        </w:rPr>
        <w:sectPr w:rsidR="006D6683" w:rsidSect="00ED7A2E">
          <w:headerReference w:type="firs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2F8E3833" w14:textId="77777777" w:rsidR="006D6683" w:rsidRDefault="006D6683" w:rsidP="006D6683">
      <w:pPr>
        <w:pStyle w:val="Default"/>
        <w:jc w:val="right"/>
        <w:rPr>
          <w:sz w:val="22"/>
          <w:szCs w:val="22"/>
        </w:rPr>
      </w:pPr>
      <w:r>
        <w:lastRenderedPageBreak/>
        <w:tab/>
      </w:r>
      <w:r>
        <w:rPr>
          <w:b/>
          <w:bCs/>
          <w:sz w:val="22"/>
          <w:szCs w:val="22"/>
        </w:rPr>
        <w:t xml:space="preserve">Załącznik nr 1 </w:t>
      </w:r>
    </w:p>
    <w:p w14:paraId="1748E818" w14:textId="290D6002" w:rsidR="006D6683" w:rsidRDefault="006D6683" w:rsidP="006D6683">
      <w:pPr>
        <w:pStyle w:val="Default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do umowy nr ………. … .2024 z dnia ………….2024 r. </w:t>
      </w:r>
    </w:p>
    <w:p w14:paraId="62FCA5BA" w14:textId="77777777" w:rsidR="006D6683" w:rsidRDefault="006D6683" w:rsidP="006D6683">
      <w:pPr>
        <w:pStyle w:val="Default"/>
        <w:jc w:val="right"/>
        <w:rPr>
          <w:sz w:val="22"/>
          <w:szCs w:val="22"/>
        </w:rPr>
      </w:pPr>
    </w:p>
    <w:p w14:paraId="116EB594" w14:textId="77777777" w:rsidR="006D6683" w:rsidRDefault="006D6683" w:rsidP="006D6683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Sporządzenie projektu planu ogólnego Gminy Włocławek</w:t>
      </w:r>
    </w:p>
    <w:p w14:paraId="5F389C8C" w14:textId="77777777" w:rsidR="006D6683" w:rsidRDefault="006D6683" w:rsidP="006D6683">
      <w:pPr>
        <w:pStyle w:val="Default"/>
        <w:jc w:val="center"/>
        <w:rPr>
          <w:sz w:val="28"/>
          <w:szCs w:val="28"/>
        </w:rPr>
      </w:pPr>
    </w:p>
    <w:p w14:paraId="19DA8007" w14:textId="77777777" w:rsidR="006D6683" w:rsidRDefault="006D6683" w:rsidP="006D6683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HARMONOGRAM PRAC</w:t>
      </w:r>
    </w:p>
    <w:tbl>
      <w:tblPr>
        <w:tblW w:w="13858" w:type="dxa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11"/>
        <w:gridCol w:w="2442"/>
        <w:gridCol w:w="3827"/>
        <w:gridCol w:w="2268"/>
        <w:gridCol w:w="2410"/>
      </w:tblGrid>
      <w:tr w:rsidR="006D6683" w14:paraId="1D03A8D2" w14:textId="77777777" w:rsidTr="00ED7A2E">
        <w:trPr>
          <w:trHeight w:val="318"/>
        </w:trPr>
        <w:tc>
          <w:tcPr>
            <w:tcW w:w="2911" w:type="dxa"/>
          </w:tcPr>
          <w:p w14:paraId="177B0767" w14:textId="77777777" w:rsidR="006D6683" w:rsidRDefault="006D6683" w:rsidP="009F4395">
            <w:pPr>
              <w:pStyle w:val="Default"/>
              <w:rPr>
                <w:sz w:val="20"/>
                <w:szCs w:val="20"/>
              </w:rPr>
            </w:pPr>
            <w:r>
              <w:rPr>
                <w:sz w:val="23"/>
                <w:szCs w:val="23"/>
              </w:rPr>
              <w:t xml:space="preserve">Z – Zamawiający, W – Wykonawca </w:t>
            </w:r>
            <w:r>
              <w:rPr>
                <w:b/>
                <w:bCs/>
                <w:sz w:val="20"/>
                <w:szCs w:val="20"/>
              </w:rPr>
              <w:t xml:space="preserve">ETAP </w:t>
            </w:r>
          </w:p>
        </w:tc>
        <w:tc>
          <w:tcPr>
            <w:tcW w:w="2442" w:type="dxa"/>
          </w:tcPr>
          <w:p w14:paraId="65D7C545" w14:textId="77777777" w:rsidR="006D6683" w:rsidRDefault="006D6683" w:rsidP="009F4395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RODZAJ CZYNNOŚCI </w:t>
            </w:r>
          </w:p>
        </w:tc>
        <w:tc>
          <w:tcPr>
            <w:tcW w:w="3827" w:type="dxa"/>
          </w:tcPr>
          <w:p w14:paraId="21B7D384" w14:textId="77777777" w:rsidR="006D6683" w:rsidRDefault="006D6683" w:rsidP="009F4395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OPIS </w:t>
            </w:r>
          </w:p>
        </w:tc>
        <w:tc>
          <w:tcPr>
            <w:tcW w:w="2268" w:type="dxa"/>
          </w:tcPr>
          <w:p w14:paraId="243A3490" w14:textId="77777777" w:rsidR="006D6683" w:rsidRDefault="006D6683" w:rsidP="009F4395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KOSZT REALIZACJI </w:t>
            </w:r>
          </w:p>
          <w:p w14:paraId="67FF4855" w14:textId="77777777" w:rsidR="006D6683" w:rsidRDefault="006D6683" w:rsidP="009F4395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W % </w:t>
            </w:r>
          </w:p>
        </w:tc>
        <w:tc>
          <w:tcPr>
            <w:tcW w:w="2410" w:type="dxa"/>
          </w:tcPr>
          <w:p w14:paraId="4786E4C8" w14:textId="77777777" w:rsidR="006D6683" w:rsidRDefault="006D6683" w:rsidP="009F4395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TERMIN WYKONANIA </w:t>
            </w:r>
          </w:p>
        </w:tc>
      </w:tr>
      <w:tr w:rsidR="00172B78" w14:paraId="6DE611C0" w14:textId="77777777" w:rsidTr="00ED7A2E">
        <w:trPr>
          <w:trHeight w:val="1701"/>
        </w:trPr>
        <w:tc>
          <w:tcPr>
            <w:tcW w:w="2911" w:type="dxa"/>
            <w:vMerge w:val="restart"/>
          </w:tcPr>
          <w:p w14:paraId="307043CD" w14:textId="77777777" w:rsidR="00172B78" w:rsidRDefault="00172B78" w:rsidP="009F4395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Etap I </w:t>
            </w:r>
          </w:p>
          <w:p w14:paraId="5DE5DC33" w14:textId="77777777" w:rsidR="00172B78" w:rsidRDefault="00172B78" w:rsidP="009F4395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przedprojektowa – analiza </w:t>
            </w:r>
          </w:p>
        </w:tc>
        <w:tc>
          <w:tcPr>
            <w:tcW w:w="2442" w:type="dxa"/>
          </w:tcPr>
          <w:p w14:paraId="563D6A5E" w14:textId="77777777" w:rsidR="00172B78" w:rsidRDefault="00172B78" w:rsidP="009F439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Prace przygotowawcze: </w:t>
            </w:r>
          </w:p>
        </w:tc>
        <w:tc>
          <w:tcPr>
            <w:tcW w:w="3827" w:type="dxa"/>
          </w:tcPr>
          <w:p w14:paraId="15B676AE" w14:textId="77777777" w:rsidR="00172B78" w:rsidRDefault="00172B78" w:rsidP="009F4395">
            <w:pPr>
              <w:pStyle w:val="Default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1. </w:t>
            </w:r>
            <w:r>
              <w:rPr>
                <w:sz w:val="20"/>
                <w:szCs w:val="20"/>
              </w:rPr>
              <w:t xml:space="preserve">Przygotowanie podkładów mapowych dla terenu objętego opracowaniem planu ogólnego (Z), </w:t>
            </w:r>
          </w:p>
          <w:p w14:paraId="13F3BF70" w14:textId="77777777" w:rsidR="00172B78" w:rsidRDefault="00172B78" w:rsidP="009F439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Skompletowanie istniejących materiałów wejściowych (Z), </w:t>
            </w:r>
          </w:p>
          <w:p w14:paraId="0903F772" w14:textId="77777777" w:rsidR="00172B78" w:rsidRDefault="00172B78" w:rsidP="009F439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 Inwentaryzacja urbanistyczna (W), </w:t>
            </w:r>
          </w:p>
          <w:p w14:paraId="78387606" w14:textId="77777777" w:rsidR="00172B78" w:rsidRDefault="00172B78" w:rsidP="009F4395">
            <w:pPr>
              <w:pStyle w:val="Default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4. </w:t>
            </w:r>
            <w:r>
              <w:rPr>
                <w:sz w:val="20"/>
                <w:szCs w:val="20"/>
              </w:rPr>
              <w:t xml:space="preserve">Dokonanie inwentaryzacji urbanistycznej i oceny istniejącego stanu zagospodarowania (W), </w:t>
            </w:r>
          </w:p>
          <w:p w14:paraId="2914CB6D" w14:textId="77777777" w:rsidR="00172B78" w:rsidRDefault="00172B78" w:rsidP="009F4395">
            <w:pPr>
              <w:pStyle w:val="Default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5. </w:t>
            </w:r>
            <w:r>
              <w:rPr>
                <w:sz w:val="20"/>
                <w:szCs w:val="20"/>
              </w:rPr>
              <w:t xml:space="preserve">Ocena przydatności poszczególnych terenów dla rozwoju funkcji użytkowych (W), </w:t>
            </w:r>
          </w:p>
          <w:p w14:paraId="1DCCE932" w14:textId="77777777" w:rsidR="00172B78" w:rsidRDefault="00172B78" w:rsidP="009F4395">
            <w:pPr>
              <w:pStyle w:val="Default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6. </w:t>
            </w:r>
            <w:r>
              <w:rPr>
                <w:sz w:val="20"/>
                <w:szCs w:val="20"/>
              </w:rPr>
              <w:t xml:space="preserve">Wykonanie opracowania </w:t>
            </w:r>
            <w:proofErr w:type="spellStart"/>
            <w:r>
              <w:rPr>
                <w:sz w:val="20"/>
                <w:szCs w:val="20"/>
              </w:rPr>
              <w:t>ekofizjograficznego</w:t>
            </w:r>
            <w:proofErr w:type="spellEnd"/>
            <w:r>
              <w:rPr>
                <w:sz w:val="20"/>
                <w:szCs w:val="20"/>
              </w:rPr>
              <w:t xml:space="preserve"> (W), </w:t>
            </w:r>
          </w:p>
          <w:p w14:paraId="1E972475" w14:textId="299EDC44" w:rsidR="00172B78" w:rsidRDefault="00172B78" w:rsidP="00172B78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7.Przygotowanie danych przestrzennych (W).</w:t>
            </w:r>
          </w:p>
        </w:tc>
        <w:tc>
          <w:tcPr>
            <w:tcW w:w="2268" w:type="dxa"/>
            <w:vMerge w:val="restart"/>
          </w:tcPr>
          <w:p w14:paraId="275E66FC" w14:textId="77777777" w:rsidR="00172B78" w:rsidRDefault="00172B78" w:rsidP="009F4395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20 % </w:t>
            </w:r>
          </w:p>
        </w:tc>
        <w:tc>
          <w:tcPr>
            <w:tcW w:w="2410" w:type="dxa"/>
            <w:vMerge w:val="restart"/>
          </w:tcPr>
          <w:p w14:paraId="31A3A462" w14:textId="70FC97DA" w:rsidR="00172B78" w:rsidRDefault="00172B78" w:rsidP="00181AA5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od dnia zawarcia umowy do </w:t>
            </w:r>
            <w:r>
              <w:rPr>
                <w:sz w:val="20"/>
                <w:szCs w:val="20"/>
              </w:rPr>
              <w:t>– 10 grudnia 2024 r.</w:t>
            </w:r>
          </w:p>
        </w:tc>
      </w:tr>
      <w:tr w:rsidR="00172B78" w14:paraId="1551030B" w14:textId="77777777" w:rsidTr="00ED7A2E">
        <w:trPr>
          <w:trHeight w:val="558"/>
        </w:trPr>
        <w:tc>
          <w:tcPr>
            <w:tcW w:w="2911" w:type="dxa"/>
            <w:vMerge/>
          </w:tcPr>
          <w:p w14:paraId="08DFD936" w14:textId="77777777" w:rsidR="00172B78" w:rsidRDefault="00172B78" w:rsidP="009F4395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42" w:type="dxa"/>
          </w:tcPr>
          <w:p w14:paraId="0E9C93A8" w14:textId="0275D82E" w:rsidR="00172B78" w:rsidRDefault="00172B78" w:rsidP="009F439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wniosków.</w:t>
            </w:r>
          </w:p>
        </w:tc>
        <w:tc>
          <w:tcPr>
            <w:tcW w:w="3827" w:type="dxa"/>
          </w:tcPr>
          <w:p w14:paraId="27D95FDC" w14:textId="31E65220" w:rsidR="00172B78" w:rsidRDefault="00172B78" w:rsidP="009F4395">
            <w:pPr>
              <w:pStyle w:val="Default"/>
              <w:rPr>
                <w:color w:val="auto"/>
              </w:rPr>
            </w:pPr>
            <w:r>
              <w:rPr>
                <w:sz w:val="20"/>
                <w:szCs w:val="20"/>
              </w:rPr>
              <w:t>Wykonanie analizy złożonych wniosków przez osoby fizyczne i prawne oraz zgłoszone przez organy i instytucje, w tym sporządzenie wykazu wniosków, przygotowanie propozycji ich rozpatrzenia wraz z uzasadnieniem (tabelarycznie), jak również ewentualne pracowanie wykazu odpowiedzi do organów i instytucji określonych ustawą oraz innych instytucji i jednostek poinformowanych o przystąpieniu do planu (W).</w:t>
            </w:r>
          </w:p>
        </w:tc>
        <w:tc>
          <w:tcPr>
            <w:tcW w:w="2268" w:type="dxa"/>
            <w:vMerge/>
          </w:tcPr>
          <w:p w14:paraId="593F4DDE" w14:textId="77777777" w:rsidR="00172B78" w:rsidRDefault="00172B78" w:rsidP="009F4395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6C9B1A68" w14:textId="77777777" w:rsidR="00172B78" w:rsidRDefault="00172B78" w:rsidP="00181AA5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6D6683" w14:paraId="70068351" w14:textId="77777777" w:rsidTr="00ED7A2E">
        <w:trPr>
          <w:trHeight w:val="679"/>
        </w:trPr>
        <w:tc>
          <w:tcPr>
            <w:tcW w:w="2911" w:type="dxa"/>
          </w:tcPr>
          <w:p w14:paraId="40346552" w14:textId="77777777" w:rsidR="006D6683" w:rsidRDefault="006D6683" w:rsidP="009F4395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Etap II </w:t>
            </w:r>
          </w:p>
          <w:p w14:paraId="351FCD5C" w14:textId="77777777" w:rsidR="006D6683" w:rsidRDefault="006D6683" w:rsidP="009F4395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projektowy </w:t>
            </w:r>
          </w:p>
        </w:tc>
        <w:tc>
          <w:tcPr>
            <w:tcW w:w="2442" w:type="dxa"/>
          </w:tcPr>
          <w:p w14:paraId="201622B5" w14:textId="77777777" w:rsidR="006D6683" w:rsidRDefault="006D6683" w:rsidP="009F439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Opracowanie projektu planu. </w:t>
            </w:r>
          </w:p>
        </w:tc>
        <w:tc>
          <w:tcPr>
            <w:tcW w:w="3827" w:type="dxa"/>
          </w:tcPr>
          <w:p w14:paraId="4AB2C713" w14:textId="77777777" w:rsidR="006D6683" w:rsidRDefault="006D6683" w:rsidP="009F439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Przygotowanie wstępnej koncepcji planu ogólnego do konsultacji z Zamawiającym (W). </w:t>
            </w:r>
          </w:p>
          <w:p w14:paraId="478C1259" w14:textId="77777777" w:rsidR="006D6683" w:rsidRDefault="006D6683" w:rsidP="009F439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Przedstawienie tekstowe i graficzne (W): </w:t>
            </w:r>
          </w:p>
          <w:p w14:paraId="63A8B021" w14:textId="19B7CAD9" w:rsidR="006D6683" w:rsidRDefault="00172B78" w:rsidP="009F439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6D6683">
              <w:rPr>
                <w:sz w:val="20"/>
                <w:szCs w:val="20"/>
              </w:rPr>
              <w:t xml:space="preserve"> projektu planu ogólnego wraz z uzasadnieniem, </w:t>
            </w:r>
          </w:p>
          <w:p w14:paraId="5979CCFC" w14:textId="49D533E5" w:rsidR="006D6683" w:rsidRDefault="00172B78" w:rsidP="009F439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6D6683">
              <w:rPr>
                <w:sz w:val="20"/>
                <w:szCs w:val="20"/>
              </w:rPr>
              <w:t xml:space="preserve"> prognozy oddziaływania na środowisko. </w:t>
            </w:r>
          </w:p>
          <w:p w14:paraId="623D4349" w14:textId="6A25717A" w:rsidR="006D6683" w:rsidRDefault="006D6683" w:rsidP="00172B7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Przygotowanie danych przestrzennych (W).</w:t>
            </w:r>
          </w:p>
        </w:tc>
        <w:tc>
          <w:tcPr>
            <w:tcW w:w="2268" w:type="dxa"/>
          </w:tcPr>
          <w:p w14:paraId="634B452C" w14:textId="77777777" w:rsidR="006D6683" w:rsidRDefault="006D6683" w:rsidP="009F4395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30 % </w:t>
            </w:r>
          </w:p>
        </w:tc>
        <w:tc>
          <w:tcPr>
            <w:tcW w:w="2410" w:type="dxa"/>
          </w:tcPr>
          <w:p w14:paraId="59A99A46" w14:textId="77777777" w:rsidR="006D6683" w:rsidRDefault="006D6683" w:rsidP="009F4395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od zakończenia etapu I do </w:t>
            </w:r>
          </w:p>
          <w:p w14:paraId="630D8896" w14:textId="77777777" w:rsidR="00172B78" w:rsidRDefault="006D6683" w:rsidP="009F4395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– … miesięcy</w:t>
            </w:r>
          </w:p>
          <w:p w14:paraId="5A9061D8" w14:textId="193DCA92" w:rsidR="006D6683" w:rsidRDefault="00172B78" w:rsidP="009F4395">
            <w:pPr>
              <w:pStyle w:val="Default"/>
              <w:rPr>
                <w:sz w:val="20"/>
                <w:szCs w:val="20"/>
              </w:rPr>
            </w:pPr>
            <w:r w:rsidRPr="00172B78">
              <w:rPr>
                <w:b/>
                <w:bCs/>
                <w:color w:val="FF0000"/>
                <w:sz w:val="20"/>
                <w:szCs w:val="20"/>
              </w:rPr>
              <w:t>(zgodnie z ofertą Wykonawcy)</w:t>
            </w:r>
          </w:p>
        </w:tc>
      </w:tr>
      <w:tr w:rsidR="00172B78" w14:paraId="11119E80" w14:textId="77777777" w:rsidTr="00ED7A2E">
        <w:trPr>
          <w:trHeight w:val="679"/>
        </w:trPr>
        <w:tc>
          <w:tcPr>
            <w:tcW w:w="2911" w:type="dxa"/>
            <w:vMerge w:val="restart"/>
          </w:tcPr>
          <w:p w14:paraId="09AE6AAA" w14:textId="77777777" w:rsidR="00172B78" w:rsidRDefault="00172B78" w:rsidP="00172B78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Etap III </w:t>
            </w:r>
          </w:p>
          <w:p w14:paraId="3CBB6A19" w14:textId="033EB1A3" w:rsidR="00172B78" w:rsidRDefault="00172B78" w:rsidP="00172B78">
            <w:pPr>
              <w:pStyle w:val="Default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uzgodnieniowo</w:t>
            </w:r>
            <w:proofErr w:type="spellEnd"/>
            <w:r>
              <w:rPr>
                <w:b/>
                <w:bCs/>
                <w:sz w:val="20"/>
                <w:szCs w:val="20"/>
              </w:rPr>
              <w:t>-opiniodawczy</w:t>
            </w:r>
          </w:p>
        </w:tc>
        <w:tc>
          <w:tcPr>
            <w:tcW w:w="2442" w:type="dxa"/>
          </w:tcPr>
          <w:p w14:paraId="7CE20A22" w14:textId="504BFEF2" w:rsidR="00172B78" w:rsidRDefault="00172B78" w:rsidP="00172B7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Opiniowanie i uzgadnianie projektu planu.</w:t>
            </w:r>
          </w:p>
        </w:tc>
        <w:tc>
          <w:tcPr>
            <w:tcW w:w="3827" w:type="dxa"/>
          </w:tcPr>
          <w:p w14:paraId="5F562D98" w14:textId="77777777" w:rsidR="00172B78" w:rsidRDefault="00172B78" w:rsidP="00172B7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Przygotowanie projektów pism związanych z zaopiniowaniem i uzgadnianiem projektu planu ogólnego (W). </w:t>
            </w:r>
          </w:p>
          <w:p w14:paraId="081FF677" w14:textId="1BD7CACE" w:rsidR="00172B78" w:rsidRDefault="00172B78" w:rsidP="00172B7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Prezentacja projektu planu ogólnego na posiedzeniu Komisji Urbanistycznej wraz z wprowadzeniem uzupełnień wynikających z w/w opinii (W). </w:t>
            </w:r>
          </w:p>
          <w:p w14:paraId="4D3EE954" w14:textId="77777777" w:rsidR="00172B78" w:rsidRDefault="00172B78" w:rsidP="00172B7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Dokonanie analizy uzgodnień i ewentualnych poprawek w projekcie planu ogólnego wraz z opracowaniem wykazu uzgodnień i opinii (W). </w:t>
            </w:r>
          </w:p>
          <w:p w14:paraId="06ABBE61" w14:textId="5530E6D6" w:rsidR="00172B78" w:rsidRDefault="00172B78" w:rsidP="00172B7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Przygotowanie danych przestrzennych (W).</w:t>
            </w:r>
          </w:p>
        </w:tc>
        <w:tc>
          <w:tcPr>
            <w:tcW w:w="2268" w:type="dxa"/>
            <w:vMerge w:val="restart"/>
          </w:tcPr>
          <w:p w14:paraId="05B344D1" w14:textId="537A048B" w:rsidR="00172B78" w:rsidRDefault="00172B78" w:rsidP="00172B78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30 % </w:t>
            </w:r>
          </w:p>
        </w:tc>
        <w:tc>
          <w:tcPr>
            <w:tcW w:w="2410" w:type="dxa"/>
            <w:vMerge w:val="restart"/>
          </w:tcPr>
          <w:p w14:paraId="4963B488" w14:textId="5D135CC8" w:rsidR="00172B78" w:rsidRDefault="00172B78" w:rsidP="00D904BC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od zakończenia etapu II do – 7 miesięcy</w:t>
            </w:r>
          </w:p>
        </w:tc>
      </w:tr>
      <w:tr w:rsidR="00172B78" w14:paraId="4A715AD5" w14:textId="77777777" w:rsidTr="00ED7A2E">
        <w:trPr>
          <w:trHeight w:val="679"/>
        </w:trPr>
        <w:tc>
          <w:tcPr>
            <w:tcW w:w="2911" w:type="dxa"/>
            <w:vMerge/>
          </w:tcPr>
          <w:p w14:paraId="3D966CAE" w14:textId="77777777" w:rsidR="00172B78" w:rsidRDefault="00172B78" w:rsidP="00172B78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42" w:type="dxa"/>
          </w:tcPr>
          <w:p w14:paraId="4ED42F0B" w14:textId="5A689865" w:rsidR="00172B78" w:rsidRDefault="00172B78" w:rsidP="00172B7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Konsultacje społeczne.</w:t>
            </w:r>
          </w:p>
        </w:tc>
        <w:tc>
          <w:tcPr>
            <w:tcW w:w="3827" w:type="dxa"/>
          </w:tcPr>
          <w:p w14:paraId="79A3E569" w14:textId="77777777" w:rsidR="00172B78" w:rsidRDefault="00172B78" w:rsidP="00172B7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. W trakcie konsultacji społecznych koordynacja i uczestnictwo w formach wymienionych w art. 8i ustawy z dnia 27 marca 2003 r. o planowaniu i zagospodarowaniu przestrzennym (t. j. Dz. U. z 2023 r. </w:t>
            </w:r>
            <w:proofErr w:type="spellStart"/>
            <w:r>
              <w:rPr>
                <w:sz w:val="20"/>
                <w:szCs w:val="20"/>
              </w:rPr>
              <w:t>poz</w:t>
            </w:r>
            <w:proofErr w:type="spellEnd"/>
            <w:r>
              <w:rPr>
                <w:sz w:val="20"/>
                <w:szCs w:val="20"/>
              </w:rPr>
              <w:t xml:space="preserve"> 977 ze zm.) (W). </w:t>
            </w:r>
          </w:p>
          <w:p w14:paraId="3D1D9F0D" w14:textId="5047BCE4" w:rsidR="00172B78" w:rsidRDefault="00172B78" w:rsidP="00ED7A2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Sporządzenie analizy złożonych uwag do wyłożonego projektu planu wraz z rekomendacją co do sposobu ich rozpatrzenia (W).</w:t>
            </w:r>
          </w:p>
        </w:tc>
        <w:tc>
          <w:tcPr>
            <w:tcW w:w="2268" w:type="dxa"/>
            <w:vMerge/>
          </w:tcPr>
          <w:p w14:paraId="346B7856" w14:textId="77777777" w:rsidR="00172B78" w:rsidRDefault="00172B78" w:rsidP="00172B78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14:paraId="19F44114" w14:textId="77777777" w:rsidR="00172B78" w:rsidRDefault="00172B78" w:rsidP="00172B78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ED7A2E" w14:paraId="68A5C06A" w14:textId="77777777" w:rsidTr="00ED7A2E">
        <w:trPr>
          <w:trHeight w:val="679"/>
        </w:trPr>
        <w:tc>
          <w:tcPr>
            <w:tcW w:w="2911" w:type="dxa"/>
            <w:vMerge w:val="restart"/>
          </w:tcPr>
          <w:p w14:paraId="531AA1DA" w14:textId="71407FA8" w:rsidR="00ED7A2E" w:rsidRDefault="00ED7A2E" w:rsidP="00ED7A2E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Etap IV końcowy </w:t>
            </w:r>
          </w:p>
        </w:tc>
        <w:tc>
          <w:tcPr>
            <w:tcW w:w="2442" w:type="dxa"/>
          </w:tcPr>
          <w:p w14:paraId="3FC0101F" w14:textId="3BFAE2B0" w:rsidR="00ED7A2E" w:rsidRDefault="00ED7A2E" w:rsidP="00ED7A2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Przygotowanie projektu planu do uchwalenia</w:t>
            </w:r>
          </w:p>
        </w:tc>
        <w:tc>
          <w:tcPr>
            <w:tcW w:w="3827" w:type="dxa"/>
          </w:tcPr>
          <w:p w14:paraId="75B18A2A" w14:textId="62A57CB6" w:rsidR="00ED7A2E" w:rsidRDefault="00ED7A2E" w:rsidP="00ED7A2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Przygotowanie radzie gminy projektu uchwały w sprawie przyjęcia planu ogólnego (W). </w:t>
            </w:r>
          </w:p>
          <w:p w14:paraId="46374CA1" w14:textId="1E8A8521" w:rsidR="00ED7A2E" w:rsidRDefault="00ED7A2E" w:rsidP="00ED7A2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Przygotowanie wojewodzie uchwały o uchwaleniu planu ogólnego z załącznikami wraz z dokumentacją prac planistycznych </w:t>
            </w:r>
            <w:r>
              <w:rPr>
                <w:sz w:val="20"/>
                <w:szCs w:val="20"/>
              </w:rPr>
              <w:lastRenderedPageBreak/>
              <w:t>oraz udział w przygotowywaniu stanowisk wójta gminy związanych z planem (W).</w:t>
            </w:r>
          </w:p>
        </w:tc>
        <w:tc>
          <w:tcPr>
            <w:tcW w:w="2268" w:type="dxa"/>
          </w:tcPr>
          <w:p w14:paraId="52838E62" w14:textId="4C10168A" w:rsidR="00ED7A2E" w:rsidRDefault="00ED7A2E" w:rsidP="00ED7A2E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20 % </w:t>
            </w:r>
          </w:p>
        </w:tc>
        <w:tc>
          <w:tcPr>
            <w:tcW w:w="2410" w:type="dxa"/>
          </w:tcPr>
          <w:p w14:paraId="1BFA33E6" w14:textId="4ADB5E6A" w:rsidR="00ED7A2E" w:rsidRDefault="00ED7A2E" w:rsidP="00D904BC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od zakończenia etapu III do – 2 miesiące</w:t>
            </w:r>
          </w:p>
        </w:tc>
      </w:tr>
      <w:tr w:rsidR="00ED7A2E" w14:paraId="6FC2088F" w14:textId="77777777" w:rsidTr="00ED7A2E">
        <w:trPr>
          <w:trHeight w:val="679"/>
        </w:trPr>
        <w:tc>
          <w:tcPr>
            <w:tcW w:w="2911" w:type="dxa"/>
            <w:vMerge/>
          </w:tcPr>
          <w:p w14:paraId="18975A22" w14:textId="77777777" w:rsidR="00ED7A2E" w:rsidRDefault="00ED7A2E" w:rsidP="00ED7A2E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42" w:type="dxa"/>
          </w:tcPr>
          <w:p w14:paraId="01697CEF" w14:textId="2D3AE6C3" w:rsidR="00ED7A2E" w:rsidRDefault="00ED7A2E" w:rsidP="00ED7A2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Uchwalenie planu </w:t>
            </w:r>
          </w:p>
        </w:tc>
        <w:tc>
          <w:tcPr>
            <w:tcW w:w="3827" w:type="dxa"/>
          </w:tcPr>
          <w:p w14:paraId="5846276A" w14:textId="3E5935C0" w:rsidR="00ED7A2E" w:rsidRDefault="00ED7A2E" w:rsidP="00ED7A2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Uchwalenie planu (Z). </w:t>
            </w:r>
          </w:p>
          <w:p w14:paraId="46EA813D" w14:textId="0180B89C" w:rsidR="00ED7A2E" w:rsidRDefault="00ED7A2E" w:rsidP="00ED7A2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Udział w czynnościach niezbędnych do ewentualnego doprowadzenia do zgodności projektu planu ogólnego z przepisami prawa w sytuacji stwierdzenia nieważności uchwały przez Wojewodę oraz ponowienie niezbędnych czynności, jak również ponowne opracowanie niezbędnych dokumentów (W).</w:t>
            </w:r>
          </w:p>
        </w:tc>
        <w:tc>
          <w:tcPr>
            <w:tcW w:w="2268" w:type="dxa"/>
          </w:tcPr>
          <w:p w14:paraId="2D6CE5A4" w14:textId="77777777" w:rsidR="00ED7A2E" w:rsidRDefault="00ED7A2E" w:rsidP="00ED7A2E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</w:tcPr>
          <w:p w14:paraId="45B299C6" w14:textId="77777777" w:rsidR="00ED7A2E" w:rsidRDefault="00ED7A2E" w:rsidP="00ED7A2E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ED7A2E" w14:paraId="44BECB59" w14:textId="77777777" w:rsidTr="00ED7A2E">
        <w:trPr>
          <w:trHeight w:val="679"/>
        </w:trPr>
        <w:tc>
          <w:tcPr>
            <w:tcW w:w="9180" w:type="dxa"/>
            <w:gridSpan w:val="3"/>
          </w:tcPr>
          <w:p w14:paraId="7D47702E" w14:textId="3DF7978B" w:rsidR="00ED7A2E" w:rsidRDefault="00ED7A2E" w:rsidP="00ED7A2E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 a z e m</w:t>
            </w:r>
          </w:p>
        </w:tc>
        <w:tc>
          <w:tcPr>
            <w:tcW w:w="2268" w:type="dxa"/>
          </w:tcPr>
          <w:p w14:paraId="38A79451" w14:textId="6BF8FD2D" w:rsidR="00ED7A2E" w:rsidRDefault="00ED7A2E" w:rsidP="00ED7A2E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100 %</w:t>
            </w:r>
          </w:p>
        </w:tc>
        <w:tc>
          <w:tcPr>
            <w:tcW w:w="2410" w:type="dxa"/>
          </w:tcPr>
          <w:p w14:paraId="3A79D644" w14:textId="77777777" w:rsidR="00ED7A2E" w:rsidRDefault="00ED7A2E" w:rsidP="00ED7A2E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Zgodnie z ofertą wykonawcy </w:t>
            </w:r>
          </w:p>
          <w:p w14:paraId="0FF1A7CB" w14:textId="6F1DCC5C" w:rsidR="00ED7A2E" w:rsidRDefault="00ED7A2E" w:rsidP="00ED7A2E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… miesięcy</w:t>
            </w:r>
          </w:p>
        </w:tc>
      </w:tr>
    </w:tbl>
    <w:p w14:paraId="7D6656E0" w14:textId="77777777" w:rsidR="006D6683" w:rsidRPr="0099782E" w:rsidRDefault="006D6683" w:rsidP="006D6683">
      <w:pPr>
        <w:tabs>
          <w:tab w:val="left" w:pos="3368"/>
        </w:tabs>
      </w:pPr>
    </w:p>
    <w:p w14:paraId="2B012316" w14:textId="77777777" w:rsidR="000833C0" w:rsidRPr="008E6AFA" w:rsidRDefault="000833C0" w:rsidP="008E6AFA">
      <w:pPr>
        <w:spacing w:line="276" w:lineRule="auto"/>
        <w:jc w:val="center"/>
        <w:rPr>
          <w:rFonts w:ascii="Arial Narrow" w:hAnsi="Arial Narrow"/>
        </w:rPr>
      </w:pPr>
    </w:p>
    <w:sectPr w:rsidR="000833C0" w:rsidRPr="008E6AFA" w:rsidSect="006D6683">
      <w:headerReference w:type="default" r:id="rId9"/>
      <w:headerReference w:type="first" r:id="rId10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A34478" w14:textId="77777777" w:rsidR="00CE7585" w:rsidRDefault="00CE7585" w:rsidP="00540D94">
      <w:pPr>
        <w:spacing w:after="0" w:line="240" w:lineRule="auto"/>
      </w:pPr>
      <w:r>
        <w:separator/>
      </w:r>
    </w:p>
  </w:endnote>
  <w:endnote w:type="continuationSeparator" w:id="0">
    <w:p w14:paraId="647814DC" w14:textId="77777777" w:rsidR="00CE7585" w:rsidRDefault="00CE7585" w:rsidP="00540D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9AE2F2" w14:textId="77777777" w:rsidR="00CE7585" w:rsidRDefault="00CE7585" w:rsidP="00540D94">
      <w:pPr>
        <w:spacing w:after="0" w:line="240" w:lineRule="auto"/>
      </w:pPr>
      <w:r>
        <w:separator/>
      </w:r>
    </w:p>
  </w:footnote>
  <w:footnote w:type="continuationSeparator" w:id="0">
    <w:p w14:paraId="2E8E46C1" w14:textId="77777777" w:rsidR="00CE7585" w:rsidRDefault="00CE7585" w:rsidP="00540D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4EDE35" w14:textId="28E4E5BC" w:rsidR="00540D94" w:rsidRDefault="00540D94" w:rsidP="006D6683">
    <w:pPr>
      <w:pStyle w:val="Nagwek"/>
      <w:pBdr>
        <w:bottom w:val="single" w:sz="12" w:space="1" w:color="auto"/>
      </w:pBdr>
      <w:jc w:val="center"/>
    </w:pPr>
    <w:r>
      <w:rPr>
        <w:noProof/>
        <w:lang w:eastAsia="pl-PL"/>
      </w:rPr>
      <w:drawing>
        <wp:inline distT="0" distB="0" distL="0" distR="0" wp14:anchorId="704E1C62" wp14:editId="5F0898EA">
          <wp:extent cx="5760720" cy="738505"/>
          <wp:effectExtent l="0" t="0" r="0" b="4445"/>
          <wp:docPr id="20241698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0174178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4645C52" w14:textId="77777777" w:rsidR="003168AA" w:rsidRPr="003168AA" w:rsidRDefault="003168AA">
    <w:pPr>
      <w:pStyle w:val="Nagwek"/>
      <w:rPr>
        <w:b/>
        <w:bCs/>
        <w:u w:val="singl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1FDB91" w14:textId="77777777" w:rsidR="00445591" w:rsidRPr="0099782E" w:rsidRDefault="00445591" w:rsidP="0099782E">
    <w:pPr>
      <w:pStyle w:val="Nagwek"/>
      <w:jc w:val="center"/>
      <w:rPr>
        <w:b/>
        <w:bCs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7FDA74" w14:textId="77777777" w:rsidR="00445591" w:rsidRDefault="00DE0D1A" w:rsidP="0099782E">
    <w:pPr>
      <w:pStyle w:val="Nagwek"/>
      <w:pBdr>
        <w:bottom w:val="single" w:sz="12" w:space="1" w:color="auto"/>
      </w:pBdr>
      <w:jc w:val="center"/>
    </w:pPr>
    <w:r w:rsidRPr="0099782E">
      <w:rPr>
        <w:rFonts w:ascii="Calibri" w:eastAsia="Calibri" w:hAnsi="Calibri" w:cs="Times New Roman"/>
        <w:noProof/>
        <w:kern w:val="0"/>
        <w:lang w:eastAsia="pl-PL"/>
        <w14:ligatures w14:val="none"/>
      </w:rPr>
      <w:drawing>
        <wp:inline distT="0" distB="0" distL="0" distR="0" wp14:anchorId="1A62796C" wp14:editId="4ED8E951">
          <wp:extent cx="5760720" cy="738505"/>
          <wp:effectExtent l="0" t="0" r="0" b="4445"/>
          <wp:docPr id="11218182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0174178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EC73D2" w14:textId="77777777" w:rsidR="00445591" w:rsidRDefault="004455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2702DA9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51597B2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70B7551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26785BD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C2689BCC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DAC7A9E7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EC006090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F87739D5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34E0557"/>
    <w:multiLevelType w:val="multilevel"/>
    <w:tmpl w:val="43FC79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tabs>
          <w:tab w:val="num" w:pos="681"/>
        </w:tabs>
        <w:ind w:left="681" w:hanging="681"/>
      </w:pPr>
    </w:lvl>
    <w:lvl w:ilvl="2">
      <w:start w:val="1"/>
      <w:numFmt w:val="lowerLetter"/>
      <w:lvlText w:val="%3"/>
      <w:lvlJc w:val="left"/>
      <w:pPr>
        <w:tabs>
          <w:tab w:val="num" w:pos="1361"/>
        </w:tabs>
        <w:ind w:left="1361" w:hanging="73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588"/>
        </w:tabs>
        <w:ind w:left="1588" w:hanging="511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098"/>
        </w:tabs>
        <w:ind w:left="2098" w:hanging="794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tabs>
          <w:tab w:val="num" w:pos="2835"/>
        </w:tabs>
        <w:ind w:left="2835" w:hanging="567"/>
      </w:pPr>
    </w:lvl>
    <w:lvl w:ilvl="6">
      <w:start w:val="1"/>
      <w:numFmt w:val="decimal"/>
      <w:lvlText w:val="%7."/>
      <w:lvlJc w:val="left"/>
      <w:pPr>
        <w:tabs>
          <w:tab w:val="num" w:pos="2778"/>
        </w:tabs>
        <w:ind w:left="2778" w:hanging="510"/>
      </w:pPr>
    </w:lvl>
    <w:lvl w:ilvl="7">
      <w:start w:val="1"/>
      <w:numFmt w:val="lowerLetter"/>
      <w:lvlText w:val="%8."/>
      <w:lvlJc w:val="left"/>
      <w:pPr>
        <w:tabs>
          <w:tab w:val="num" w:pos="3515"/>
        </w:tabs>
        <w:ind w:left="3515" w:hanging="793"/>
      </w:pPr>
    </w:lvl>
    <w:lvl w:ilvl="8">
      <w:start w:val="1"/>
      <w:numFmt w:val="lowerRoman"/>
      <w:lvlText w:val="%9."/>
      <w:lvlJc w:val="right"/>
      <w:pPr>
        <w:tabs>
          <w:tab w:val="num" w:pos="3969"/>
        </w:tabs>
        <w:ind w:left="3969" w:hanging="454"/>
      </w:pPr>
    </w:lvl>
  </w:abstractNum>
  <w:abstractNum w:abstractNumId="9" w15:restartNumberingAfterBreak="0">
    <w:nsid w:val="090001AB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96385EA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10D327E3"/>
    <w:multiLevelType w:val="hybridMultilevel"/>
    <w:tmpl w:val="41085D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035F4F"/>
    <w:multiLevelType w:val="hybridMultilevel"/>
    <w:tmpl w:val="E968E2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21EF8A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339CC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217917E8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1CDAD64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2402E3C9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2C6A20E7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2E279A33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315A91EC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65C11E46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597205818">
    <w:abstractNumId w:val="6"/>
  </w:num>
  <w:num w:numId="2" w16cid:durableId="1883515806">
    <w:abstractNumId w:val="3"/>
  </w:num>
  <w:num w:numId="3" w16cid:durableId="2003846222">
    <w:abstractNumId w:val="5"/>
  </w:num>
  <w:num w:numId="4" w16cid:durableId="1653824066">
    <w:abstractNumId w:val="20"/>
  </w:num>
  <w:num w:numId="5" w16cid:durableId="75367854">
    <w:abstractNumId w:val="2"/>
  </w:num>
  <w:num w:numId="6" w16cid:durableId="345401989">
    <w:abstractNumId w:val="15"/>
  </w:num>
  <w:num w:numId="7" w16cid:durableId="593899696">
    <w:abstractNumId w:val="4"/>
  </w:num>
  <w:num w:numId="8" w16cid:durableId="1838416753">
    <w:abstractNumId w:val="19"/>
  </w:num>
  <w:num w:numId="9" w16cid:durableId="815874230">
    <w:abstractNumId w:val="7"/>
  </w:num>
  <w:num w:numId="10" w16cid:durableId="1175144621">
    <w:abstractNumId w:val="13"/>
  </w:num>
  <w:num w:numId="11" w16cid:durableId="1625192445">
    <w:abstractNumId w:val="18"/>
  </w:num>
  <w:num w:numId="12" w16cid:durableId="948855523">
    <w:abstractNumId w:val="10"/>
  </w:num>
  <w:num w:numId="13" w16cid:durableId="1078331060">
    <w:abstractNumId w:val="0"/>
  </w:num>
  <w:num w:numId="14" w16cid:durableId="921714954">
    <w:abstractNumId w:val="16"/>
  </w:num>
  <w:num w:numId="15" w16cid:durableId="1540778242">
    <w:abstractNumId w:val="1"/>
  </w:num>
  <w:num w:numId="16" w16cid:durableId="1727218643">
    <w:abstractNumId w:val="17"/>
  </w:num>
  <w:num w:numId="17" w16cid:durableId="115757189">
    <w:abstractNumId w:val="14"/>
  </w:num>
  <w:num w:numId="18" w16cid:durableId="1560285219">
    <w:abstractNumId w:val="9"/>
  </w:num>
  <w:num w:numId="19" w16cid:durableId="1724523856">
    <w:abstractNumId w:val="12"/>
  </w:num>
  <w:num w:numId="20" w16cid:durableId="408814920">
    <w:abstractNumId w:val="11"/>
  </w:num>
  <w:num w:numId="21" w16cid:durableId="150131529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3E6"/>
    <w:rsid w:val="000833C0"/>
    <w:rsid w:val="000A4856"/>
    <w:rsid w:val="000D75FE"/>
    <w:rsid w:val="00100154"/>
    <w:rsid w:val="00172B78"/>
    <w:rsid w:val="00181AA5"/>
    <w:rsid w:val="001B0C7C"/>
    <w:rsid w:val="002763CC"/>
    <w:rsid w:val="00292EF3"/>
    <w:rsid w:val="002B74B0"/>
    <w:rsid w:val="003168AA"/>
    <w:rsid w:val="003D0025"/>
    <w:rsid w:val="00445591"/>
    <w:rsid w:val="004465CB"/>
    <w:rsid w:val="004D6115"/>
    <w:rsid w:val="004F499C"/>
    <w:rsid w:val="005400D4"/>
    <w:rsid w:val="00540D94"/>
    <w:rsid w:val="00544DDF"/>
    <w:rsid w:val="005533E6"/>
    <w:rsid w:val="0056236B"/>
    <w:rsid w:val="00563FB5"/>
    <w:rsid w:val="005640B3"/>
    <w:rsid w:val="005B4EC7"/>
    <w:rsid w:val="005D4F6A"/>
    <w:rsid w:val="00633592"/>
    <w:rsid w:val="00664222"/>
    <w:rsid w:val="006749E2"/>
    <w:rsid w:val="00684E55"/>
    <w:rsid w:val="00696DC6"/>
    <w:rsid w:val="006D6683"/>
    <w:rsid w:val="00741D2E"/>
    <w:rsid w:val="00817591"/>
    <w:rsid w:val="00854C6C"/>
    <w:rsid w:val="008E6AFA"/>
    <w:rsid w:val="00933EF7"/>
    <w:rsid w:val="00A10430"/>
    <w:rsid w:val="00A93BA9"/>
    <w:rsid w:val="00AF1F9A"/>
    <w:rsid w:val="00BD5ECD"/>
    <w:rsid w:val="00BF59B0"/>
    <w:rsid w:val="00CA1355"/>
    <w:rsid w:val="00CC2D72"/>
    <w:rsid w:val="00CC7E49"/>
    <w:rsid w:val="00CD6E32"/>
    <w:rsid w:val="00CE7585"/>
    <w:rsid w:val="00D904BC"/>
    <w:rsid w:val="00DE0D1A"/>
    <w:rsid w:val="00E05223"/>
    <w:rsid w:val="00EC263F"/>
    <w:rsid w:val="00ED7A2E"/>
    <w:rsid w:val="00F3768C"/>
    <w:rsid w:val="00F57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D983AE"/>
  <w15:chartTrackingRefBased/>
  <w15:docId w15:val="{F08B4F5E-A97C-413B-9FD8-A0350223D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533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customStyle="1" w:styleId="Normalny1">
    <w:name w:val="Normalny1"/>
    <w:rsid w:val="005640B3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color w:val="00000A"/>
      <w:kern w:val="0"/>
      <w:sz w:val="20"/>
      <w:szCs w:val="20"/>
      <w:lang w:eastAsia="zh-C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540D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0D94"/>
  </w:style>
  <w:style w:type="paragraph" w:styleId="Stopka">
    <w:name w:val="footer"/>
    <w:basedOn w:val="Normalny"/>
    <w:link w:val="StopkaZnak"/>
    <w:uiPriority w:val="99"/>
    <w:unhideWhenUsed/>
    <w:rsid w:val="00540D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0D94"/>
  </w:style>
  <w:style w:type="paragraph" w:styleId="Akapitzlist">
    <w:name w:val="List Paragraph"/>
    <w:basedOn w:val="Normalny"/>
    <w:uiPriority w:val="34"/>
    <w:qFormat/>
    <w:rsid w:val="00854C6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1759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1759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1759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93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459021-04A5-4C32-A63A-06A9592D0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12</Pages>
  <Words>4539</Words>
  <Characters>27239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Zofia Baranowska</dc:creator>
  <cp:keywords/>
  <dc:description/>
  <cp:lastModifiedBy>Zofia Baranowska</cp:lastModifiedBy>
  <cp:revision>7</cp:revision>
  <dcterms:created xsi:type="dcterms:W3CDTF">2024-10-10T09:17:00Z</dcterms:created>
  <dcterms:modified xsi:type="dcterms:W3CDTF">2024-10-10T10:33:00Z</dcterms:modified>
</cp:coreProperties>
</file>